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858" w:rsidRPr="00B507D1" w:rsidRDefault="00106858" w:rsidP="00F30106">
      <w:pPr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5D14D2" w:rsidRDefault="002F473D" w:rsidP="00F55C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Список товаров (разъяснения по товарам) с указанием кодов товаров по единой Товарной номенклатуре внешнеэкономической деятельности </w:t>
      </w:r>
      <w:r w:rsidR="005D14D2">
        <w:rPr>
          <w:b/>
          <w:sz w:val="28"/>
          <w:szCs w:val="28"/>
        </w:rPr>
        <w:t>Евразийского экономическ</w:t>
      </w:r>
      <w:r>
        <w:rPr>
          <w:b/>
          <w:sz w:val="28"/>
          <w:szCs w:val="28"/>
        </w:rPr>
        <w:t xml:space="preserve">ого союза, </w:t>
      </w:r>
    </w:p>
    <w:p w:rsidR="005D14D2" w:rsidRDefault="002F473D" w:rsidP="00F55C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применяемых исключительно при таможенных операциях и используемых таможенными органами </w:t>
      </w:r>
    </w:p>
    <w:p w:rsidR="001522F7" w:rsidRPr="002F473D" w:rsidRDefault="002F473D" w:rsidP="00F55C6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принятии решения о выпуске товаров, подлежащих экспортному контролю</w:t>
      </w:r>
    </w:p>
    <w:p w:rsidR="00A210E4" w:rsidRDefault="00A210E4" w:rsidP="00055B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372" w:type="dxa"/>
        <w:jc w:val="center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"/>
        <w:gridCol w:w="2071"/>
        <w:gridCol w:w="55"/>
        <w:gridCol w:w="3064"/>
        <w:gridCol w:w="55"/>
        <w:gridCol w:w="3914"/>
        <w:gridCol w:w="55"/>
        <w:gridCol w:w="4961"/>
        <w:gridCol w:w="32"/>
        <w:gridCol w:w="110"/>
      </w:tblGrid>
      <w:tr w:rsidR="001B0CB4" w:rsidRPr="00D96AAD" w:rsidTr="00C74333">
        <w:trPr>
          <w:gridAfter w:val="1"/>
          <w:wAfter w:w="110" w:type="dxa"/>
          <w:trHeight w:val="2088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117743" w:rsidRDefault="001B0CB4" w:rsidP="007662D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743">
              <w:rPr>
                <w:sz w:val="28"/>
                <w:szCs w:val="28"/>
              </w:rPr>
              <w:t xml:space="preserve">Код товара по единой Товарной номенклатуре внешнеэкономической деятельности </w:t>
            </w:r>
            <w:r w:rsidR="007662DD">
              <w:rPr>
                <w:sz w:val="28"/>
                <w:szCs w:val="28"/>
              </w:rPr>
              <w:t>Евразийского экономического</w:t>
            </w:r>
            <w:r w:rsidRPr="00117743">
              <w:rPr>
                <w:sz w:val="28"/>
                <w:szCs w:val="28"/>
              </w:rPr>
              <w:t xml:space="preserve"> союза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Default="001B0CB4" w:rsidP="00BB72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743">
              <w:rPr>
                <w:sz w:val="28"/>
                <w:szCs w:val="28"/>
              </w:rPr>
              <w:t xml:space="preserve">Наименование </w:t>
            </w:r>
          </w:p>
          <w:p w:rsidR="001B0CB4" w:rsidRPr="00117743" w:rsidRDefault="001B0CB4" w:rsidP="00BB72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743">
              <w:rPr>
                <w:sz w:val="28"/>
                <w:szCs w:val="28"/>
              </w:rPr>
              <w:t>товара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17743" w:rsidRDefault="001B0CB4" w:rsidP="005D14D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743">
              <w:rPr>
                <w:sz w:val="28"/>
                <w:szCs w:val="28"/>
              </w:rPr>
              <w:t xml:space="preserve">Нормативный правовой акт законодательства Российской Федерации, устанавливающий обязательные требования к товару 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1B0CB4" w:rsidRPr="00E811EA" w:rsidRDefault="001B0CB4" w:rsidP="001177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743">
              <w:rPr>
                <w:sz w:val="28"/>
                <w:szCs w:val="28"/>
              </w:rPr>
              <w:t>Примечание</w:t>
            </w:r>
            <w:r w:rsidR="002500DD">
              <w:rPr>
                <w:sz w:val="28"/>
                <w:szCs w:val="28"/>
              </w:rPr>
              <w:t>/</w:t>
            </w:r>
          </w:p>
          <w:p w:rsidR="001B0CB4" w:rsidRDefault="001B0CB4" w:rsidP="001177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117743">
              <w:rPr>
                <w:sz w:val="28"/>
                <w:szCs w:val="28"/>
              </w:rPr>
              <w:t xml:space="preserve">окумент, </w:t>
            </w:r>
          </w:p>
          <w:p w:rsidR="001B0CB4" w:rsidRPr="00117743" w:rsidRDefault="001B0CB4" w:rsidP="00D7160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7743">
              <w:rPr>
                <w:sz w:val="28"/>
                <w:szCs w:val="28"/>
              </w:rPr>
              <w:t>удостоверяющи</w:t>
            </w:r>
            <w:r>
              <w:rPr>
                <w:sz w:val="28"/>
                <w:szCs w:val="28"/>
              </w:rPr>
              <w:t>й</w:t>
            </w:r>
            <w:r w:rsidRPr="00117743">
              <w:rPr>
                <w:sz w:val="28"/>
                <w:szCs w:val="28"/>
              </w:rPr>
              <w:t xml:space="preserve"> (подтверждающи</w:t>
            </w:r>
            <w:r>
              <w:rPr>
                <w:sz w:val="28"/>
                <w:szCs w:val="28"/>
              </w:rPr>
              <w:t>й</w:t>
            </w:r>
            <w:r w:rsidRPr="00117743">
              <w:rPr>
                <w:sz w:val="28"/>
                <w:szCs w:val="28"/>
              </w:rPr>
              <w:t>) соблюдение обязательных мер (требований)</w:t>
            </w:r>
          </w:p>
        </w:tc>
      </w:tr>
      <w:tr w:rsidR="000E46E5" w:rsidRPr="000D5242" w:rsidTr="00C74333">
        <w:tblPrEx>
          <w:jc w:val="left"/>
        </w:tblPrEx>
        <w:trPr>
          <w:gridBefore w:val="1"/>
          <w:gridAfter w:val="2"/>
          <w:wBefore w:w="55" w:type="dxa"/>
          <w:wAfter w:w="142" w:type="dxa"/>
        </w:trPr>
        <w:tc>
          <w:tcPr>
            <w:tcW w:w="2126" w:type="dxa"/>
            <w:gridSpan w:val="2"/>
            <w:shd w:val="clear" w:color="auto" w:fill="auto"/>
          </w:tcPr>
          <w:p w:rsidR="005D14D2" w:rsidRPr="007662DD" w:rsidRDefault="005D14D2" w:rsidP="005D14D2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2804 50 100 0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5D14D2" w:rsidRPr="00D71605" w:rsidRDefault="005D14D2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Бор  [CAS  7440-42-8]</w:t>
            </w:r>
          </w:p>
          <w:p w:rsidR="005D14D2" w:rsidRPr="00D71605" w:rsidRDefault="005D14D2" w:rsidP="00F0636D">
            <w:pPr>
              <w:ind w:left="-108" w:firstLine="108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5D14D2" w:rsidRPr="005D14D2" w:rsidRDefault="005D14D2" w:rsidP="0016690E">
            <w:pPr>
              <w:rPr>
                <w:sz w:val="24"/>
                <w:szCs w:val="24"/>
              </w:rPr>
            </w:pPr>
            <w:r w:rsidRPr="005D14D2">
              <w:rPr>
                <w:sz w:val="24"/>
                <w:szCs w:val="24"/>
              </w:rPr>
              <w:t xml:space="preserve">Федеральный закон от </w:t>
            </w:r>
            <w:smartTag w:uri="urn:schemas-microsoft-com:office:smarttags" w:element="date">
              <w:smartTagPr>
                <w:attr w:name="Year" w:val="1999"/>
                <w:attr w:name="Day" w:val="18"/>
                <w:attr w:name="Month" w:val="7"/>
                <w:attr w:name="ls" w:val="trans"/>
              </w:smartTagPr>
              <w:r w:rsidRPr="005D14D2">
                <w:rPr>
                  <w:sz w:val="24"/>
                  <w:szCs w:val="24"/>
                </w:rPr>
                <w:t xml:space="preserve">18 июля </w:t>
              </w:r>
              <w:smartTag w:uri="urn:schemas-microsoft-com:office:smarttags" w:element="metricconverter">
                <w:smartTagPr>
                  <w:attr w:name="ProductID" w:val="1999 г"/>
                </w:smartTagPr>
                <w:r w:rsidRPr="005D14D2">
                  <w:rPr>
                    <w:sz w:val="24"/>
                    <w:szCs w:val="24"/>
                  </w:rPr>
                  <w:t>1999 г</w:t>
                </w:r>
              </w:smartTag>
              <w:r w:rsidRPr="005D14D2">
                <w:rPr>
                  <w:sz w:val="24"/>
                  <w:szCs w:val="24"/>
                </w:rPr>
                <w:t>.</w:t>
              </w:r>
            </w:smartTag>
            <w:r w:rsidRPr="005D14D2">
              <w:rPr>
                <w:sz w:val="24"/>
                <w:szCs w:val="24"/>
              </w:rPr>
              <w:t xml:space="preserve"> № 183-ФЗ «Об экспортном контроле»</w:t>
            </w:r>
          </w:p>
          <w:p w:rsidR="005D14D2" w:rsidRPr="005D14D2" w:rsidRDefault="005D14D2" w:rsidP="0016690E">
            <w:pPr>
              <w:rPr>
                <w:sz w:val="24"/>
                <w:szCs w:val="24"/>
              </w:rPr>
            </w:pPr>
          </w:p>
          <w:p w:rsidR="005D14D2" w:rsidRDefault="005D14D2" w:rsidP="0016690E">
            <w:pPr>
              <w:rPr>
                <w:sz w:val="24"/>
                <w:szCs w:val="24"/>
              </w:rPr>
            </w:pPr>
            <w:r w:rsidRPr="005D14D2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5D14D2" w:rsidRDefault="005D14D2" w:rsidP="0016690E">
            <w:pPr>
              <w:rPr>
                <w:sz w:val="24"/>
                <w:szCs w:val="24"/>
              </w:rPr>
            </w:pPr>
            <w:r w:rsidRPr="005D14D2">
              <w:rPr>
                <w:sz w:val="24"/>
                <w:szCs w:val="24"/>
              </w:rPr>
              <w:t>№ 1005</w:t>
            </w:r>
          </w:p>
          <w:p w:rsidR="00696F50" w:rsidRPr="00A210E4" w:rsidRDefault="00696F50" w:rsidP="0016690E"/>
        </w:tc>
        <w:tc>
          <w:tcPr>
            <w:tcW w:w="4961" w:type="dxa"/>
            <w:shd w:val="clear" w:color="auto" w:fill="auto"/>
          </w:tcPr>
          <w:p w:rsidR="005D14D2" w:rsidRDefault="005D14D2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5E2EFB">
              <w:rPr>
                <w:sz w:val="24"/>
                <w:szCs w:val="24"/>
              </w:rPr>
              <w:t xml:space="preserve"> его сплавы в</w:t>
            </w:r>
            <w:r>
              <w:rPr>
                <w:sz w:val="24"/>
                <w:szCs w:val="24"/>
              </w:rPr>
              <w:t xml:space="preserve"> </w:t>
            </w:r>
            <w:r w:rsidRPr="005E2EFB">
              <w:rPr>
                <w:sz w:val="24"/>
                <w:szCs w:val="24"/>
              </w:rPr>
              <w:t>виде сферических, сфероидальных,</w:t>
            </w:r>
            <w:r>
              <w:rPr>
                <w:sz w:val="24"/>
                <w:szCs w:val="24"/>
              </w:rPr>
              <w:t xml:space="preserve"> </w:t>
            </w:r>
            <w:r w:rsidRPr="005E2EFB">
              <w:rPr>
                <w:sz w:val="24"/>
                <w:szCs w:val="24"/>
              </w:rPr>
              <w:t>чешуйчатых или гранулированных, а</w:t>
            </w:r>
            <w:r>
              <w:rPr>
                <w:sz w:val="24"/>
                <w:szCs w:val="24"/>
              </w:rPr>
              <w:t xml:space="preserve"> </w:t>
            </w:r>
            <w:r w:rsidRPr="005E2EFB">
              <w:rPr>
                <w:sz w:val="24"/>
                <w:szCs w:val="24"/>
              </w:rPr>
              <w:t>также полученных распылением частиц</w:t>
            </w:r>
            <w:r>
              <w:rPr>
                <w:sz w:val="24"/>
                <w:szCs w:val="24"/>
              </w:rPr>
              <w:t xml:space="preserve"> </w:t>
            </w:r>
            <w:r w:rsidRPr="005E2EFB">
              <w:rPr>
                <w:sz w:val="24"/>
                <w:szCs w:val="24"/>
              </w:rPr>
              <w:t>размером менее 60 х 1Е(-6) м (60мкм), с содержанием бора 85% (по</w:t>
            </w:r>
            <w:r w:rsidR="000E46E5">
              <w:rPr>
                <w:sz w:val="24"/>
                <w:szCs w:val="24"/>
              </w:rPr>
              <w:t xml:space="preserve"> </w:t>
            </w:r>
            <w:r w:rsidRPr="005E2EFB">
              <w:rPr>
                <w:sz w:val="24"/>
                <w:szCs w:val="24"/>
              </w:rPr>
              <w:t>весу) и более;</w:t>
            </w:r>
            <w:r w:rsidRPr="00055B7E">
              <w:rPr>
                <w:sz w:val="24"/>
                <w:szCs w:val="24"/>
              </w:rPr>
              <w:t xml:space="preserve"> </w:t>
            </w:r>
          </w:p>
          <w:p w:rsidR="005D14D2" w:rsidRDefault="005D14D2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D14D2" w:rsidRPr="00055B7E" w:rsidRDefault="005D14D2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5D14D2" w:rsidRPr="003D5714" w:rsidRDefault="005D14D2" w:rsidP="003A4B60">
            <w:pPr>
              <w:widowControl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="003A4B60" w:rsidRPr="007662DD">
              <w:rPr>
                <w:sz w:val="24"/>
                <w:szCs w:val="24"/>
              </w:rPr>
              <w:t>Российской Федерации</w:t>
            </w:r>
            <w:r w:rsidR="003A4B60" w:rsidRPr="003D5714">
              <w:rPr>
                <w:sz w:val="24"/>
                <w:szCs w:val="24"/>
              </w:rPr>
              <w:t xml:space="preserve"> </w:t>
            </w:r>
          </w:p>
        </w:tc>
      </w:tr>
      <w:tr w:rsidR="001B0CB4" w:rsidRPr="007662D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2811 11 000 0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7662DD" w:rsidRDefault="001B0CB4" w:rsidP="00586D0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 xml:space="preserve">Фторид водорода </w:t>
            </w:r>
            <w:r w:rsidRPr="007662DD">
              <w:rPr>
                <w:b/>
                <w:sz w:val="28"/>
                <w:szCs w:val="28"/>
              </w:rPr>
              <w:lastRenderedPageBreak/>
              <w:t>(кислота плавиковая)</w:t>
            </w:r>
          </w:p>
          <w:p w:rsidR="001B0CB4" w:rsidRPr="007662DD" w:rsidRDefault="001B0CB4" w:rsidP="00586D0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7662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662DD">
              <w:rPr>
                <w:sz w:val="28"/>
                <w:szCs w:val="28"/>
              </w:rPr>
              <w:t xml:space="preserve">Фтористый водород (фтористоводородная (плавиковая) </w:t>
            </w:r>
          </w:p>
          <w:p w:rsidR="001B0CB4" w:rsidRPr="007662DD" w:rsidRDefault="001B0CB4" w:rsidP="00586D04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662DD">
              <w:rPr>
                <w:sz w:val="28"/>
                <w:szCs w:val="28"/>
              </w:rPr>
              <w:t xml:space="preserve"> кислота)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7662DD" w:rsidRDefault="001B0CB4" w:rsidP="00A210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62DD">
              <w:rPr>
                <w:sz w:val="24"/>
                <w:szCs w:val="24"/>
              </w:rPr>
              <w:lastRenderedPageBreak/>
              <w:t xml:space="preserve">Федеральный закон от 18 июля 1999 </w:t>
            </w:r>
            <w:r w:rsidRPr="007662DD">
              <w:rPr>
                <w:sz w:val="24"/>
                <w:szCs w:val="24"/>
              </w:rPr>
              <w:lastRenderedPageBreak/>
              <w:t>г. № 183-ФЗ «Об экспортном контроле»</w:t>
            </w:r>
          </w:p>
          <w:p w:rsidR="001B0CB4" w:rsidRPr="007662DD" w:rsidRDefault="001B0CB4" w:rsidP="00A210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96F50" w:rsidRDefault="001B0CB4" w:rsidP="00A210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62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62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  <w:p w:rsidR="00696F50" w:rsidRPr="007662DD" w:rsidRDefault="00696F50" w:rsidP="00A210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7662DD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7662D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2811 19 200 0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7662DD" w:rsidRDefault="001B0CB4" w:rsidP="00055B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Цианид водорода (цианистоводородная кислота)</w:t>
            </w:r>
          </w:p>
          <w:p w:rsidR="001B0CB4" w:rsidRPr="007662DD" w:rsidRDefault="001B0CB4" w:rsidP="00A210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1B0CB4" w:rsidRPr="007662DD" w:rsidRDefault="001B0CB4" w:rsidP="00055B7E">
            <w:pPr>
              <w:rPr>
                <w:sz w:val="28"/>
                <w:szCs w:val="28"/>
              </w:rPr>
            </w:pPr>
            <w:r w:rsidRPr="007662DD">
              <w:rPr>
                <w:sz w:val="28"/>
                <w:szCs w:val="28"/>
              </w:rPr>
              <w:t xml:space="preserve">Цианистый водород    </w:t>
            </w:r>
            <w:r w:rsidRPr="007662DD">
              <w:rPr>
                <w:sz w:val="28"/>
                <w:szCs w:val="28"/>
                <w:lang w:val="en-US"/>
              </w:rPr>
              <w:t>HCN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7662DD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Nitrilomethane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u w:val="single"/>
              </w:rPr>
            </w:pP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7662DD">
              <w:rPr>
                <w:rFonts w:ascii="TimesNewRoman" w:hAnsi="TimesNewRoman" w:cs="TimesNewRoman"/>
                <w:sz w:val="28"/>
                <w:szCs w:val="28"/>
                <w:u w:val="single"/>
              </w:rPr>
              <w:t>Синонимы: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Цианистоводородная кислота;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Синильная кислота;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Карбонгидрид нитрид;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Нитрилометан;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Форестит;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Формонитрил;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lastRenderedPageBreak/>
              <w:t>Эверцин</w:t>
            </w:r>
            <w:r w:rsidRPr="007662DD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7662DD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Prussicacid</w:t>
            </w:r>
            <w:r w:rsidRPr="007662DD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7662DD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Formicanammonide</w:t>
            </w:r>
            <w:r w:rsidRPr="007662DD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7662DD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Evercyn</w:t>
            </w:r>
            <w:r w:rsidRPr="007662DD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7662DD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7662DD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Formonitrile</w:t>
            </w:r>
            <w:r w:rsidRPr="007662DD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7662DD" w:rsidRDefault="001B0CB4" w:rsidP="00055B7E">
            <w:pPr>
              <w:ind w:firstLine="28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7662DD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Carbon hydride nitride (CHN);</w:t>
            </w:r>
          </w:p>
          <w:p w:rsidR="001B0CB4" w:rsidRPr="007662DD" w:rsidRDefault="001B0CB4" w:rsidP="00055B7E">
            <w:pPr>
              <w:widowControl w:val="0"/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  <w:lang w:val="en-US"/>
              </w:rPr>
              <w:t>Forestite;</w:t>
            </w:r>
          </w:p>
          <w:p w:rsidR="001B0CB4" w:rsidRPr="007662DD" w:rsidRDefault="001B0CB4" w:rsidP="00055B7E">
            <w:pPr>
              <w:widowControl w:val="0"/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</w:rPr>
              <w:t>АС</w:t>
            </w:r>
            <w:r w:rsidRPr="007662DD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7662DD" w:rsidRDefault="001B0CB4" w:rsidP="00055B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662DD">
              <w:rPr>
                <w:rFonts w:cs="TimesNewRoman"/>
                <w:color w:val="000000"/>
                <w:sz w:val="28"/>
                <w:szCs w:val="28"/>
                <w:lang w:val="en-US"/>
              </w:rPr>
              <w:t>VN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7662DD" w:rsidRDefault="001B0CB4" w:rsidP="00055B7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62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7662DD" w:rsidRDefault="001B0CB4" w:rsidP="00055B7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7662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7662DD" w:rsidRDefault="001B0CB4" w:rsidP="00A210E4">
            <w:pPr>
              <w:rPr>
                <w:sz w:val="24"/>
                <w:szCs w:val="24"/>
              </w:rPr>
            </w:pPr>
            <w:r w:rsidRPr="007662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7662DD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15D7E" w:rsidRPr="00D96AAD" w:rsidTr="00C74333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815D7E" w:rsidRPr="007662DD" w:rsidRDefault="00815D7E" w:rsidP="0016690E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2811 29 300 0</w:t>
            </w:r>
          </w:p>
          <w:p w:rsidR="00815D7E" w:rsidRPr="007662DD" w:rsidRDefault="00815D7E" w:rsidP="001669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815D7E" w:rsidRPr="00D71605" w:rsidRDefault="00815D7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Окислители, используемые  для  жидких</w:t>
            </w:r>
          </w:p>
          <w:p w:rsidR="00815D7E" w:rsidRPr="00D71605" w:rsidRDefault="00815D7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ракетных топлив</w:t>
            </w:r>
          </w:p>
          <w:p w:rsidR="00815D7E" w:rsidRPr="00D71605" w:rsidRDefault="00815D7E" w:rsidP="001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815D7E" w:rsidRPr="00815D7E" w:rsidRDefault="00815D7E" w:rsidP="0016690E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15D7E" w:rsidRPr="00815D7E" w:rsidRDefault="00815D7E" w:rsidP="0016690E">
            <w:pPr>
              <w:rPr>
                <w:sz w:val="24"/>
                <w:szCs w:val="24"/>
              </w:rPr>
            </w:pPr>
          </w:p>
          <w:p w:rsidR="00696F50" w:rsidRDefault="00815D7E" w:rsidP="0016690E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815D7E" w:rsidRPr="00815D7E" w:rsidRDefault="00815D7E" w:rsidP="0016690E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815D7E" w:rsidRPr="00A210E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>Азотистый ангидрид        (динитрогентриоксид) [CAS 10544-73-7]</w:t>
            </w:r>
          </w:p>
          <w:p w:rsidR="00815D7E" w:rsidRPr="00A210E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A210E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>Двуокись азота /  четырехокись  азота (нитроген  диоксид [</w:t>
            </w:r>
            <w:r w:rsidRPr="00046597">
              <w:rPr>
                <w:sz w:val="24"/>
                <w:szCs w:val="24"/>
                <w:lang w:val="en-US"/>
              </w:rPr>
              <w:t>CAS</w:t>
            </w:r>
            <w:r w:rsidRPr="00046597">
              <w:rPr>
                <w:sz w:val="24"/>
                <w:szCs w:val="24"/>
              </w:rPr>
              <w:t xml:space="preserve"> 10102-44-0] /динитрогентетраоксид [CAS 10544-72-6])</w:t>
            </w:r>
          </w:p>
          <w:p w:rsidR="00815D7E" w:rsidRPr="00A210E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A210E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>Азотный ангидрид          (динитрогенпентоксид)[CAS 10102-03-1])</w:t>
            </w:r>
          </w:p>
          <w:p w:rsidR="00815D7E" w:rsidRPr="00A210E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 xml:space="preserve">Смешанные оксиды азота (MON). </w:t>
            </w:r>
          </w:p>
          <w:p w:rsidR="00815D7E" w:rsidRPr="00046597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046597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 xml:space="preserve">Техническое примечание.              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 xml:space="preserve">Смешанные оксиды азота (MON) являютсярастворами   окиси   азота    (NO)  вдвуокиси  азота/четырехокиси 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055B7E" w:rsidRDefault="00815D7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  <w:r w:rsidRPr="00046597">
              <w:rPr>
                <w:sz w:val="24"/>
                <w:szCs w:val="24"/>
              </w:rPr>
              <w:t xml:space="preserve">  </w:t>
            </w:r>
          </w:p>
          <w:p w:rsidR="00815D7E" w:rsidRPr="005E2EFB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B0CB4" w:rsidRPr="00055B7E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2812 10 110 0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055B7E" w:rsidRDefault="001B0CB4" w:rsidP="00055B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055B7E">
              <w:rPr>
                <w:b/>
                <w:sz w:val="28"/>
                <w:szCs w:val="28"/>
              </w:rPr>
              <w:t>Оксид трихлорид фосфора (хлористый фосфорил)</w:t>
            </w:r>
          </w:p>
          <w:p w:rsidR="001B0CB4" w:rsidRPr="00055B7E" w:rsidRDefault="001B0CB4" w:rsidP="00055B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BB72E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BB72EE">
              <w:rPr>
                <w:sz w:val="28"/>
                <w:szCs w:val="28"/>
              </w:rPr>
              <w:t>Хлорокись фосфора</w:t>
            </w:r>
            <w:r w:rsidRPr="00BB72E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Cl</w:t>
            </w:r>
            <w:r w:rsidRPr="00BB72EE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3</w:t>
            </w:r>
            <w:r w:rsidRPr="00BB72E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OP</w:t>
            </w:r>
            <w:r w:rsidRPr="00BB72EE">
              <w:rPr>
                <w:rFonts w:cs="TimesNewRoman"/>
                <w:color w:val="000000"/>
                <w:sz w:val="28"/>
                <w:szCs w:val="28"/>
              </w:rPr>
              <w:t xml:space="preserve">  или  </w:t>
            </w:r>
            <w:r w:rsidRPr="00BB72E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POCl</w:t>
            </w:r>
            <w:r w:rsidRPr="00BB72EE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3</w:t>
            </w:r>
          </w:p>
          <w:p w:rsidR="001B0CB4" w:rsidRPr="00BB72E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B72EE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Phosphorousoxychloride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cs="TimesNewRoman"/>
                <w:sz w:val="28"/>
                <w:szCs w:val="28"/>
              </w:rPr>
              <w:t>Фосфора оксихлорид;</w:t>
            </w:r>
          </w:p>
          <w:p w:rsidR="001B0CB4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cs="TimesNewRoman"/>
                <w:sz w:val="28"/>
                <w:szCs w:val="28"/>
              </w:rPr>
              <w:t xml:space="preserve">Оксотрихлорид фосфора;   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cs="TimesNewRoman"/>
                <w:sz w:val="28"/>
                <w:szCs w:val="28"/>
              </w:rPr>
              <w:t xml:space="preserve">Хлористый фосфорил; Трихлорофосфин оксид;   Фосфорилтрихлорид; Фосфорилхлорид;   Фосфорилтрихлорид; </w:t>
            </w:r>
          </w:p>
          <w:p w:rsidR="001B0CB4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cs="TimesNewRoman"/>
                <w:sz w:val="28"/>
                <w:szCs w:val="28"/>
              </w:rPr>
              <w:t xml:space="preserve">Фосфора трихлорид оксид;   </w:t>
            </w:r>
          </w:p>
          <w:p w:rsidR="001B0CB4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cs="TimesNewRoman"/>
                <w:sz w:val="28"/>
                <w:szCs w:val="28"/>
              </w:rPr>
              <w:t xml:space="preserve">Фосфора окситрихлорид; Фосфора оксихлорид;   Фосфора оксид трихлорид; 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055B7E">
              <w:rPr>
                <w:rFonts w:cs="TimesNewRoman"/>
                <w:sz w:val="28"/>
                <w:szCs w:val="28"/>
              </w:rPr>
              <w:t>Фосфора моноксидтрихлорид;</w:t>
            </w:r>
          </w:p>
          <w:p w:rsidR="001B0CB4" w:rsidRPr="00E06B90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lastRenderedPageBreak/>
              <w:t>Phosphoric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 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trichloride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 (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IUPAC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 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name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</w:rPr>
              <w:t>)</w:t>
            </w:r>
            <w:r w:rsidRPr="00E06B90">
              <w:rPr>
                <w:rFonts w:cs="TimesNewRoman"/>
                <w:sz w:val="28"/>
                <w:szCs w:val="28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Trichlorophosphorus oxide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Trichlorophosphine oxide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Phosphoryltrichloride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Phosphoryl 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trichloride oxide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oxytrichloride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oxychloride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oxide trichloride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monoxide trichloride;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chloride oxide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055B7E" w:rsidRDefault="001B0CB4" w:rsidP="00055B7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Phosphoroxytrichloride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Phosphoroxychloride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E06B90" w:rsidRDefault="001B0CB4" w:rsidP="00055B7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  <w:lang w:val="en-US"/>
              </w:rPr>
            </w:pP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Phosphoric chloride</w:t>
            </w:r>
            <w:r w:rsidRPr="00055B7E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055B7E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Phosphonyltrichloride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BB72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055B7E">
            <w:pPr>
              <w:rPr>
                <w:sz w:val="24"/>
                <w:szCs w:val="24"/>
              </w:rPr>
            </w:pPr>
          </w:p>
          <w:p w:rsidR="001B0CB4" w:rsidRPr="002500DD" w:rsidRDefault="001B0CB4" w:rsidP="00055B7E">
            <w:pPr>
              <w:rPr>
                <w:sz w:val="24"/>
                <w:szCs w:val="24"/>
              </w:rPr>
            </w:pPr>
          </w:p>
          <w:p w:rsidR="002500DD" w:rsidRDefault="001B0CB4" w:rsidP="00055B7E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2500DD" w:rsidRDefault="001B0CB4" w:rsidP="00055B7E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2812 10 150 0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Фосфора трихлорид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Треххлористый фосфор    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lastRenderedPageBreak/>
              <w:t>Phosphoroustrichloride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Фосфора трихлорид;  Фосфора хлорид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(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);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cs="TimesNewRoman"/>
                <w:sz w:val="28"/>
                <w:szCs w:val="28"/>
              </w:rPr>
              <w:t>Трихлорфосфин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Trichlorophosphine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Phosphoruschloride (PCl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  <w:lang w:val="en-US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Phosphorus chloride (Cl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  <w:lang w:val="en-US"/>
              </w:rPr>
              <w:t>6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Phosphorous 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Phosphine, trichloro-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 xml:space="preserve">Указ Президента Российской Федерации от 28 августа 2001 г. 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D96AAD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2812 10 160 0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 xml:space="preserve">Фосфора пентахлорид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Пятихлористый фосфор    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5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Phosphorouspentachloride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 xml:space="preserve">Фосфорапентахлорид; Пентахлорфосфоран;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>Фосфораперхлорид;Фосфора (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V</w:t>
            </w:r>
            <w:r w:rsidRPr="003018C5">
              <w:rPr>
                <w:rFonts w:cs="TimesNewRoman"/>
                <w:color w:val="000000"/>
                <w:sz w:val="28"/>
                <w:szCs w:val="28"/>
              </w:rPr>
              <w:t>) хлорид;</w:t>
            </w:r>
          </w:p>
          <w:p w:rsidR="001B0CB4" w:rsidRPr="000E488F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Phosphorane</w:t>
            </w:r>
            <w:r w:rsidRPr="000E488F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,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lastRenderedPageBreak/>
              <w:t>pentachloro</w:t>
            </w:r>
            <w:r w:rsidRPr="000E488F">
              <w:rPr>
                <w:rFonts w:ascii="TimesNewRoman" w:hAnsi="TimesNewRoman" w:cs="TimesNewRoman"/>
                <w:color w:val="000000"/>
                <w:sz w:val="28"/>
                <w:szCs w:val="28"/>
              </w:rPr>
              <w:t>-;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Pentachlorophosphorane (IUPAC name)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 xml:space="preserve"> 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Phosphorus(V) chloride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perchloride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pentachloride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Phosphorus chloride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Phosphoric chloride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Pentachlorophosphorus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Pentachlorophosphorane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D96AAD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3244E5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2812 10 910 0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Дихлориддисеры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Монохлористая сера 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sz w:val="28"/>
                <w:szCs w:val="28"/>
              </w:rPr>
              <w:t xml:space="preserve"> или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Sulfurmonochloride</w:t>
            </w: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 xml:space="preserve"> 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Серы хлорид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(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)</w:t>
            </w:r>
            <w:r w:rsidRPr="003018C5">
              <w:rPr>
                <w:rFonts w:cs="TimesNewRoman"/>
                <w:sz w:val="28"/>
                <w:szCs w:val="28"/>
              </w:rPr>
              <w:t>;   Дихлориддисеры;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Серы субхлорид;   Дисульфодихлорид;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Тиосерыдихлорид;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Дихлородисульфан;   Хлорсульфан;</w:t>
            </w:r>
          </w:p>
          <w:p w:rsidR="001B0CB4" w:rsidRPr="00E06B9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Sulfurchloride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 xml:space="preserve"> (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Cl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)</w:t>
            </w:r>
            <w:r w:rsidRPr="00E06B90">
              <w:rPr>
                <w:rFonts w:cs="TimesNewRoman"/>
                <w:sz w:val="28"/>
                <w:szCs w:val="28"/>
                <w:lang w:val="en-US"/>
              </w:rPr>
              <w:t xml:space="preserve">;  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Disulfurdichloride</w:t>
            </w:r>
            <w:r w:rsidRPr="00E06B90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lastRenderedPageBreak/>
              <w:t>Thiosulfurous dichloride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Sulphur chloride (mono)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 subchloride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 monochloride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Dichlorodisulfane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Chlorosulfane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Chloride of sulfur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</w:p>
        </w:tc>
      </w:tr>
      <w:tr w:rsidR="001B0CB4" w:rsidRPr="00973427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2812 10 930 0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 xml:space="preserve">Дихлорид серы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Двухлористая сера 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sz w:val="28"/>
                <w:szCs w:val="28"/>
              </w:rPr>
              <w:t xml:space="preserve">или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S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Sulfurdichloride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Серы хлорид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(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);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Серы дихлорид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(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);   Моносерыдихлорид; Дихлорсульфан;   Хлоринсульфид(Cl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S);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Sulfurchloride (SCl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Sulfurdichloride (SCl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Monosulfurdichloride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Dichlorosulfane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Chlorine sulfide (Cl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3244E5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2812 10 940 0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 xml:space="preserve">Фосген (карбонилхлорид)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Дихлорангидрид угольной кислоты (фосген)    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COCl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Carbonicdichloride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Карбонилхлорид; 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Карбонилдихлорид</w:t>
            </w:r>
            <w:r w:rsidRPr="003018C5">
              <w:rPr>
                <w:rFonts w:cs="TimesNewRoman"/>
                <w:sz w:val="28"/>
                <w:szCs w:val="28"/>
              </w:rPr>
              <w:t xml:space="preserve">; Карбонилоксихлорид;  Хлорокисьуглерода;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Дихлорформальдегид;  Хлороформилхлорид;</w:t>
            </w:r>
          </w:p>
          <w:p w:rsidR="001B0CB4" w:rsidRPr="000E488F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Carbonyldichloride</w:t>
            </w:r>
            <w:r w:rsidRPr="000E488F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 (</w:t>
            </w: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IUPACname</w:t>
            </w:r>
            <w:r w:rsidRPr="000E488F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);  </w:t>
            </w:r>
          </w:p>
          <w:p w:rsidR="001B0CB4" w:rsidRPr="000E488F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Phosgene</w:t>
            </w:r>
            <w:r w:rsidRPr="000E488F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; </w:t>
            </w:r>
          </w:p>
          <w:p w:rsidR="001B0CB4" w:rsidRPr="00696F5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Phosgen;</w:t>
            </w:r>
          </w:p>
          <w:p w:rsidR="001B0CB4" w:rsidRPr="00696F5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Dichloroformaldehyde;Chloroformyl chloride;</w:t>
            </w:r>
          </w:p>
          <w:p w:rsidR="001B0CB4" w:rsidRPr="00696F5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Carbonyl chloride;</w:t>
            </w:r>
          </w:p>
          <w:p w:rsidR="001B0CB4" w:rsidRPr="00696F5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Carbon oxychloride;</w:t>
            </w:r>
          </w:p>
          <w:p w:rsidR="001B0CB4" w:rsidRPr="00696F5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Carbon dichloride oxide;</w:t>
            </w:r>
          </w:p>
          <w:p w:rsidR="001B0CB4" w:rsidRPr="00696F5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696F50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CG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2812 10 950 0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Дихлоридтионила (тионилхлорид)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Хлористый </w:t>
            </w:r>
            <w:r w:rsidRPr="003018C5">
              <w:rPr>
                <w:sz w:val="28"/>
                <w:szCs w:val="28"/>
              </w:rPr>
              <w:lastRenderedPageBreak/>
              <w:t>тионил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S</w:t>
            </w:r>
            <w:r w:rsidRPr="003018C5">
              <w:rPr>
                <w:rFonts w:cs="TimesNewRoman"/>
                <w:sz w:val="28"/>
                <w:szCs w:val="28"/>
              </w:rPr>
              <w:t>О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sz w:val="28"/>
                <w:szCs w:val="28"/>
              </w:rPr>
              <w:t xml:space="preserve"> или 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OS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Thionylchloride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Серы оксихлорид;   Серы хлорид оксид;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Сульфинилхлорид; Сульфинилдихлорид;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Тионил хлористый; Тионилдихлорид;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cs="TimesNewRoman"/>
                <w:sz w:val="28"/>
                <w:szCs w:val="28"/>
              </w:rPr>
              <w:t>Хлоридтионила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Thionyl dichloride (IUPAC name)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 oxychloride (SOCl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Sulfurous oxychloride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Sulfurous dichloride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 chloride oxide (SCl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O)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Sulfur chloride oxide (Cl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SO)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Sulfinyl dichloride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Sulfinyl chloride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</w:t>
            </w:r>
            <w:r w:rsidRPr="002500DD">
              <w:rPr>
                <w:sz w:val="24"/>
                <w:szCs w:val="24"/>
              </w:rPr>
              <w:lastRenderedPageBreak/>
              <w:t xml:space="preserve">Федерации от 28 августа 2001 г. 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D96AAD" w:rsidRDefault="001B0CB4" w:rsidP="003018C5">
            <w:pPr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2813 90 100 0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Сульфиды фосфора, трисульфид фосфора технический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Пентасульфид фосфора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2500DD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lastRenderedPageBreak/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  <w:p w:rsidR="00C0379C" w:rsidRPr="002500DD" w:rsidRDefault="00C0379C" w:rsidP="00A210E4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3"/>
            <w:shd w:val="clear" w:color="auto" w:fill="auto"/>
          </w:tcPr>
          <w:p w:rsidR="003A4B60" w:rsidRPr="00055B7E" w:rsidRDefault="003A4B60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3A4B60" w:rsidRPr="007662DD" w:rsidRDefault="003A4B60" w:rsidP="003A4B60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контролю </w:t>
            </w:r>
            <w:r w:rsidRPr="007662DD">
              <w:rPr>
                <w:sz w:val="24"/>
                <w:szCs w:val="24"/>
              </w:rPr>
              <w:t>Российской Федерации</w:t>
            </w:r>
            <w:r w:rsidRPr="003D5714">
              <w:rPr>
                <w:sz w:val="24"/>
                <w:szCs w:val="24"/>
              </w:rPr>
              <w:t xml:space="preserve"> </w:t>
            </w:r>
          </w:p>
          <w:p w:rsidR="001B0CB4" w:rsidRPr="008804FC" w:rsidRDefault="001B0CB4" w:rsidP="003018C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15D7E" w:rsidRPr="00D96AAD" w:rsidTr="00C74333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5D7E" w:rsidRPr="007662DD" w:rsidRDefault="00815D7E" w:rsidP="0016690E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2825 10 000 0</w:t>
            </w:r>
          </w:p>
          <w:p w:rsidR="00815D7E" w:rsidRPr="007662DD" w:rsidRDefault="00815D7E" w:rsidP="001669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5D7E" w:rsidRPr="00D71605" w:rsidRDefault="00815D7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Горючие:</w:t>
            </w:r>
          </w:p>
          <w:p w:rsidR="00815D7E" w:rsidRPr="00D71605" w:rsidRDefault="00815D7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15D7E" w:rsidRPr="00D71605" w:rsidRDefault="00815D7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Гидразин   [CAS    302-01-2]</w:t>
            </w:r>
          </w:p>
          <w:p w:rsidR="00815D7E" w:rsidRPr="00D71605" w:rsidRDefault="00815D7E" w:rsidP="001669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15D7E" w:rsidRPr="00815D7E" w:rsidRDefault="00815D7E" w:rsidP="0016690E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15D7E" w:rsidRPr="00815D7E" w:rsidRDefault="00815D7E" w:rsidP="0016690E">
            <w:pPr>
              <w:rPr>
                <w:sz w:val="24"/>
                <w:szCs w:val="24"/>
              </w:rPr>
            </w:pPr>
          </w:p>
          <w:p w:rsidR="00C0379C" w:rsidRDefault="00815D7E" w:rsidP="0016690E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815D7E" w:rsidRPr="00815D7E" w:rsidRDefault="00815D7E" w:rsidP="0016690E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И</w:t>
            </w:r>
            <w:r w:rsidRPr="00AA6611">
              <w:rPr>
                <w:sz w:val="24"/>
                <w:szCs w:val="24"/>
              </w:rPr>
              <w:t>меющий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611">
              <w:rPr>
                <w:sz w:val="24"/>
                <w:szCs w:val="24"/>
              </w:rPr>
              <w:t>концентрацию более 70%</w:t>
            </w:r>
            <w:r>
              <w:rPr>
                <w:sz w:val="24"/>
                <w:szCs w:val="24"/>
              </w:rPr>
              <w:t>;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Гидразин мононитрат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3,6-дигидразинотетразин нитрат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Гидразин динитрат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Гидразинперхлорат [CAS 27978-54-7]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Гидразиндиперхлорат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Гидразиназид [CAS 14546-44-2]</w:t>
            </w: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3D5714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Техническое примечание. 3,6-дигидразинотетразин нитрат</w:t>
            </w:r>
            <w:r w:rsidR="005B1170">
              <w:rPr>
                <w:sz w:val="24"/>
                <w:szCs w:val="24"/>
              </w:rPr>
              <w:t xml:space="preserve"> </w:t>
            </w:r>
            <w:r w:rsidRPr="003D5714">
              <w:rPr>
                <w:sz w:val="24"/>
                <w:szCs w:val="24"/>
              </w:rPr>
              <w:t>называется также 1,4-дигидразиннитрат;</w:t>
            </w:r>
          </w:p>
          <w:p w:rsidR="00815D7E" w:rsidRPr="00046597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 xml:space="preserve"> азота(NO2/N2O4), которые могут</w:t>
            </w:r>
            <w:r w:rsidR="005B1170">
              <w:rPr>
                <w:sz w:val="24"/>
                <w:szCs w:val="24"/>
              </w:rPr>
              <w:t xml:space="preserve"> </w:t>
            </w:r>
            <w:r w:rsidRPr="00046597">
              <w:rPr>
                <w:sz w:val="24"/>
                <w:szCs w:val="24"/>
              </w:rPr>
              <w:t>испол</w:t>
            </w:r>
            <w:r>
              <w:rPr>
                <w:sz w:val="24"/>
                <w:szCs w:val="24"/>
              </w:rPr>
              <w:t>ьзоваться в  средствах доставки.</w:t>
            </w:r>
          </w:p>
          <w:p w:rsidR="00815D7E" w:rsidRPr="00046597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>Существует ряд  смесей, которые могут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46597">
              <w:rPr>
                <w:sz w:val="24"/>
                <w:szCs w:val="24"/>
              </w:rPr>
              <w:t>обозначаться как MONi или MONij, где"i" и "j" - целые числа,</w:t>
            </w:r>
            <w:r w:rsidR="005B1170">
              <w:rPr>
                <w:sz w:val="24"/>
                <w:szCs w:val="24"/>
              </w:rPr>
              <w:t xml:space="preserve"> </w:t>
            </w:r>
            <w:r w:rsidRPr="00046597">
              <w:rPr>
                <w:sz w:val="24"/>
                <w:szCs w:val="24"/>
              </w:rPr>
              <w:t xml:space="preserve">представляющие процентное </w:t>
            </w:r>
            <w:r w:rsidRPr="00046597">
              <w:rPr>
                <w:sz w:val="24"/>
                <w:szCs w:val="24"/>
              </w:rPr>
              <w:lastRenderedPageBreak/>
              <w:t>содержание</w:t>
            </w:r>
            <w:r w:rsidR="005B1170">
              <w:rPr>
                <w:sz w:val="24"/>
                <w:szCs w:val="24"/>
              </w:rPr>
              <w:t xml:space="preserve"> </w:t>
            </w:r>
            <w:r w:rsidRPr="00046597">
              <w:rPr>
                <w:sz w:val="24"/>
                <w:szCs w:val="24"/>
              </w:rPr>
              <w:t xml:space="preserve">по весу </w:t>
            </w:r>
            <w:r w:rsidR="005B1170">
              <w:rPr>
                <w:sz w:val="24"/>
                <w:szCs w:val="24"/>
              </w:rPr>
              <w:t xml:space="preserve">окиси </w:t>
            </w:r>
            <w:r w:rsidRPr="00046597">
              <w:rPr>
                <w:sz w:val="24"/>
                <w:szCs w:val="24"/>
              </w:rPr>
              <w:t>азота в этих смесях(например, смесь MON3 содержит в</w:t>
            </w:r>
            <w:r w:rsidR="005B1170">
              <w:rPr>
                <w:sz w:val="24"/>
                <w:szCs w:val="24"/>
              </w:rPr>
              <w:t xml:space="preserve"> </w:t>
            </w:r>
            <w:r w:rsidRPr="00046597">
              <w:rPr>
                <w:sz w:val="24"/>
                <w:szCs w:val="24"/>
              </w:rPr>
              <w:t>своем составе 3% окиси</w:t>
            </w:r>
            <w:r w:rsidR="005B1170">
              <w:rPr>
                <w:sz w:val="24"/>
                <w:szCs w:val="24"/>
              </w:rPr>
              <w:t xml:space="preserve"> азота, аMON25</w:t>
            </w:r>
            <w:r w:rsidRPr="00046597">
              <w:rPr>
                <w:sz w:val="24"/>
                <w:szCs w:val="24"/>
              </w:rPr>
              <w:t xml:space="preserve"> - 25%. Верхней границей</w:t>
            </w:r>
            <w:r w:rsidR="005B1170">
              <w:rPr>
                <w:sz w:val="24"/>
                <w:szCs w:val="24"/>
              </w:rPr>
              <w:t xml:space="preserve"> </w:t>
            </w:r>
            <w:r w:rsidRPr="00046597">
              <w:rPr>
                <w:sz w:val="24"/>
                <w:szCs w:val="24"/>
              </w:rPr>
              <w:t>являетс</w:t>
            </w:r>
            <w:r>
              <w:rPr>
                <w:sz w:val="24"/>
                <w:szCs w:val="24"/>
              </w:rPr>
              <w:t>я MON40  с   содержанием  40% окиси азота (по весу).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055B7E" w:rsidRDefault="00815D7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15D7E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15D7E" w:rsidRPr="00046597" w:rsidRDefault="00815D7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15D7E" w:rsidRPr="00046597" w:rsidRDefault="00815D7E" w:rsidP="0016690E">
            <w:pPr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C74333">
        <w:trPr>
          <w:gridAfter w:val="1"/>
          <w:wAfter w:w="110" w:type="dxa"/>
          <w:jc w:val="center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2826 19 100 0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Фториды аммония или натрия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Бифторид аммония Бифторид натрия Фторид натрия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2500DD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2500DD" w:rsidRDefault="001B0CB4" w:rsidP="00A210E4">
            <w:pPr>
              <w:rPr>
                <w:sz w:val="24"/>
                <w:szCs w:val="24"/>
              </w:rPr>
            </w:pPr>
          </w:p>
          <w:p w:rsidR="00C60118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rPr>
                <w:sz w:val="24"/>
                <w:szCs w:val="24"/>
              </w:rPr>
            </w:pPr>
            <w:r w:rsidRPr="002500DD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  <w:p w:rsidR="00C0379C" w:rsidRPr="002500DD" w:rsidRDefault="00C0379C" w:rsidP="00A210E4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3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8804FC" w:rsidRDefault="001B0CB4" w:rsidP="003018C5">
            <w:pPr>
              <w:jc w:val="center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</w:tbl>
    <w:tbl>
      <w:tblPr>
        <w:tblStyle w:val="af5"/>
        <w:tblW w:w="1431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126"/>
        <w:gridCol w:w="3119"/>
        <w:gridCol w:w="3969"/>
        <w:gridCol w:w="5103"/>
      </w:tblGrid>
      <w:tr w:rsidR="000549AD" w:rsidRPr="000549AD" w:rsidTr="000549AD">
        <w:tc>
          <w:tcPr>
            <w:tcW w:w="2126" w:type="dxa"/>
          </w:tcPr>
          <w:p w:rsidR="000549AD" w:rsidRPr="000549AD" w:rsidRDefault="000549AD" w:rsidP="000549AD">
            <w:pPr>
              <w:jc w:val="center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>2826 19  900 0</w:t>
            </w:r>
          </w:p>
        </w:tc>
        <w:tc>
          <w:tcPr>
            <w:tcW w:w="3119" w:type="dxa"/>
          </w:tcPr>
          <w:p w:rsidR="000549AD" w:rsidRPr="000549AD" w:rsidRDefault="000549AD" w:rsidP="000549AD">
            <w:pPr>
              <w:rPr>
                <w:b/>
                <w:sz w:val="28"/>
                <w:szCs w:val="28"/>
              </w:rPr>
            </w:pPr>
            <w:r w:rsidRPr="000549AD">
              <w:rPr>
                <w:b/>
                <w:sz w:val="28"/>
                <w:szCs w:val="28"/>
              </w:rPr>
              <w:t xml:space="preserve">Калий </w:t>
            </w:r>
          </w:p>
          <w:p w:rsidR="000549AD" w:rsidRPr="000549AD" w:rsidRDefault="000549AD" w:rsidP="000549AD">
            <w:pPr>
              <w:rPr>
                <w:b/>
                <w:sz w:val="28"/>
                <w:szCs w:val="28"/>
              </w:rPr>
            </w:pPr>
            <w:r w:rsidRPr="000549AD">
              <w:rPr>
                <w:b/>
                <w:sz w:val="28"/>
                <w:szCs w:val="28"/>
              </w:rPr>
              <w:t xml:space="preserve">фтористый </w:t>
            </w:r>
          </w:p>
          <w:p w:rsidR="000549AD" w:rsidRPr="000549AD" w:rsidRDefault="000549AD" w:rsidP="000549AD">
            <w:pPr>
              <w:rPr>
                <w:b/>
                <w:sz w:val="28"/>
                <w:szCs w:val="28"/>
              </w:rPr>
            </w:pPr>
          </w:p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0549AD">
              <w:rPr>
                <w:sz w:val="28"/>
                <w:szCs w:val="28"/>
              </w:rPr>
              <w:t>Potassium fluoride</w:t>
            </w:r>
          </w:p>
        </w:tc>
        <w:tc>
          <w:tcPr>
            <w:tcW w:w="3969" w:type="dxa"/>
          </w:tcPr>
          <w:p w:rsidR="000549AD" w:rsidRDefault="000549AD" w:rsidP="000549AD">
            <w:pPr>
              <w:tabs>
                <w:tab w:val="left" w:pos="7088"/>
              </w:tabs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 xml:space="preserve">ДН: 1.3.6.1.2. Раздела 1; ЯО: 2.3.2., 2.3.8., 2.3.15.; ХО: 4.1.2., 4.1.10. «Списка оборудования и материалов двойного назначения и соответствующих технологий, применяемых в ядерных целях, в отношении которых осуществляется экспортный </w:t>
            </w:r>
            <w:r w:rsidRPr="000549AD">
              <w:rPr>
                <w:sz w:val="24"/>
                <w:szCs w:val="24"/>
              </w:rPr>
              <w:lastRenderedPageBreak/>
              <w:t>контроль», утвержденного Указом Президента РФ от 14.01.2003 № 36.</w:t>
            </w:r>
          </w:p>
          <w:p w:rsidR="00953C1F" w:rsidRPr="000549AD" w:rsidRDefault="00953C1F" w:rsidP="000549AD">
            <w:pPr>
              <w:tabs>
                <w:tab w:val="left" w:pos="7088"/>
              </w:tabs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lastRenderedPageBreak/>
              <w:t>CAS № 7789-23-3, химическая формула KF, калиевая соль фтористоводородной кислоты, применяется в органическом синтезе при фторировании органических соединений – может быть использован в качестве прекурсора химического оружия массового поражения Требуется лицензия ФСТЭК России</w:t>
            </w:r>
          </w:p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 xml:space="preserve">Основание: Заключение экспертной </w:t>
            </w:r>
            <w:r w:rsidRPr="000549AD">
              <w:rPr>
                <w:sz w:val="24"/>
                <w:szCs w:val="24"/>
              </w:rPr>
              <w:lastRenderedPageBreak/>
              <w:t>организации от 05.08.2015 № 001/03888-15</w:t>
            </w:r>
          </w:p>
        </w:tc>
      </w:tr>
      <w:tr w:rsidR="000549AD" w:rsidRPr="000549AD" w:rsidTr="000549AD">
        <w:tc>
          <w:tcPr>
            <w:tcW w:w="2126" w:type="dxa"/>
          </w:tcPr>
          <w:p w:rsidR="000549AD" w:rsidRPr="000549AD" w:rsidRDefault="000549AD" w:rsidP="000549AD">
            <w:pPr>
              <w:jc w:val="center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lastRenderedPageBreak/>
              <w:t>2826 90 800 0</w:t>
            </w:r>
          </w:p>
        </w:tc>
        <w:tc>
          <w:tcPr>
            <w:tcW w:w="3119" w:type="dxa"/>
          </w:tcPr>
          <w:p w:rsidR="000549AD" w:rsidRPr="000549AD" w:rsidRDefault="000549AD" w:rsidP="000549AD">
            <w:pPr>
              <w:rPr>
                <w:b/>
                <w:sz w:val="28"/>
                <w:szCs w:val="28"/>
              </w:rPr>
            </w:pPr>
            <w:r w:rsidRPr="000549AD">
              <w:rPr>
                <w:b/>
                <w:sz w:val="28"/>
                <w:szCs w:val="28"/>
              </w:rPr>
              <w:t>Натрий кремнефтористый</w:t>
            </w:r>
          </w:p>
          <w:p w:rsidR="000549AD" w:rsidRPr="000549AD" w:rsidRDefault="000549AD" w:rsidP="000549AD">
            <w:pPr>
              <w:rPr>
                <w:b/>
                <w:sz w:val="28"/>
                <w:szCs w:val="28"/>
              </w:rPr>
            </w:pPr>
          </w:p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>Г</w:t>
            </w:r>
            <w:r w:rsidRPr="000549AD">
              <w:rPr>
                <w:sz w:val="28"/>
                <w:szCs w:val="28"/>
              </w:rPr>
              <w:t>ексафторосиликат натрия</w:t>
            </w:r>
          </w:p>
        </w:tc>
        <w:tc>
          <w:tcPr>
            <w:tcW w:w="3969" w:type="dxa"/>
          </w:tcPr>
          <w:p w:rsidR="000549AD" w:rsidRPr="000549AD" w:rsidRDefault="000549AD" w:rsidP="000549AD">
            <w:pPr>
              <w:jc w:val="both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>ХО: 4.1.22</w:t>
            </w:r>
          </w:p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>Требуется лицензия ФСТЭК России</w:t>
            </w:r>
          </w:p>
          <w:p w:rsidR="000549AD" w:rsidRPr="000549AD" w:rsidRDefault="000549AD" w:rsidP="000549AD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0549AD">
              <w:rPr>
                <w:sz w:val="24"/>
                <w:szCs w:val="24"/>
              </w:rPr>
              <w:t>Основание: Заключение экспертной организации от 04.08.2015 № 004/00548-15</w:t>
            </w:r>
          </w:p>
        </w:tc>
      </w:tr>
    </w:tbl>
    <w:tbl>
      <w:tblPr>
        <w:tblW w:w="14372" w:type="dxa"/>
        <w:jc w:val="center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"/>
        <w:gridCol w:w="2114"/>
        <w:gridCol w:w="12"/>
        <w:gridCol w:w="3107"/>
        <w:gridCol w:w="12"/>
        <w:gridCol w:w="3957"/>
        <w:gridCol w:w="12"/>
        <w:gridCol w:w="5091"/>
        <w:gridCol w:w="12"/>
      </w:tblGrid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2830 10 000 0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Сульфиды натрия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Сульфид натрия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C60118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118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C60118" w:rsidRDefault="001B0CB4" w:rsidP="00A210E4">
            <w:pPr>
              <w:rPr>
                <w:sz w:val="24"/>
                <w:szCs w:val="24"/>
              </w:rPr>
            </w:pPr>
          </w:p>
          <w:p w:rsidR="00C60118" w:rsidRDefault="001B0CB4" w:rsidP="00A210E4">
            <w:pPr>
              <w:rPr>
                <w:sz w:val="24"/>
                <w:szCs w:val="24"/>
              </w:rPr>
            </w:pPr>
            <w:r w:rsidRPr="00C60118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rPr>
                <w:sz w:val="24"/>
                <w:szCs w:val="24"/>
              </w:rPr>
            </w:pPr>
            <w:r w:rsidRPr="00C60118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  <w:p w:rsidR="00C0379C" w:rsidRPr="00C60118" w:rsidRDefault="00C0379C" w:rsidP="00A210E4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8804FC" w:rsidRDefault="001B0CB4" w:rsidP="003018C5">
            <w:pPr>
              <w:jc w:val="center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2837 11 000 0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Цианиды и цианид оксиды натрия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Цианистый натрий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использованы при создании </w:t>
            </w:r>
            <w:r w:rsidRPr="0010068C">
              <w:rPr>
                <w:sz w:val="24"/>
                <w:szCs w:val="24"/>
              </w:rPr>
              <w:lastRenderedPageBreak/>
              <w:t>химического оружия и в отношении которых установлен экспортный контроль»</w:t>
            </w:r>
          </w:p>
          <w:p w:rsidR="00C0379C" w:rsidRPr="00586D04" w:rsidRDefault="00C0379C" w:rsidP="00A210E4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8804FC" w:rsidRDefault="001B0CB4" w:rsidP="003018C5">
            <w:pPr>
              <w:jc w:val="center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2837 19 000 0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Цианиды и цианид оксиды прочие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Цианистый калий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  <w:p w:rsidR="00C0379C" w:rsidRPr="00586D04" w:rsidRDefault="00C0379C" w:rsidP="00A210E4">
            <w:pPr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378F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Pr="003F1E6B" w:rsidRDefault="001B378F" w:rsidP="003A4B6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>2844 40 200 0</w:t>
            </w: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1B378F" w:rsidRPr="003F1E6B" w:rsidRDefault="001B378F" w:rsidP="003A4B6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 xml:space="preserve">2844 30 690 0 </w:t>
            </w:r>
          </w:p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Default="001B378F" w:rsidP="003A4B6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02F04">
              <w:rPr>
                <w:b/>
                <w:color w:val="000000"/>
                <w:sz w:val="28"/>
                <w:szCs w:val="28"/>
              </w:rPr>
              <w:t xml:space="preserve">Источник гамма-излучения с радионуклидом 137Cs </w:t>
            </w:r>
          </w:p>
          <w:p w:rsidR="001B378F" w:rsidRPr="00802F04" w:rsidRDefault="001B378F" w:rsidP="003A4B60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1B378F" w:rsidRPr="00781BE7" w:rsidRDefault="001B378F" w:rsidP="003A4B6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802F04">
              <w:rPr>
                <w:b/>
                <w:color w:val="000000"/>
                <w:sz w:val="28"/>
                <w:szCs w:val="28"/>
              </w:rPr>
              <w:t xml:space="preserve">Источник гамма-излучения с радионуклидом Th-232 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79C" w:rsidRDefault="001B378F" w:rsidP="003A4B60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Указ Президента Российской Федерации от 14 января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15224C">
                <w:rPr>
                  <w:sz w:val="24"/>
                  <w:szCs w:val="24"/>
                </w:rPr>
                <w:t>2003 г</w:t>
              </w:r>
            </w:smartTag>
            <w:r w:rsidRPr="0015224C">
              <w:rPr>
                <w:sz w:val="24"/>
                <w:szCs w:val="24"/>
              </w:rPr>
              <w:t xml:space="preserve">. </w:t>
            </w:r>
          </w:p>
          <w:p w:rsidR="001B378F" w:rsidRDefault="001B378F" w:rsidP="003A4B60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№ 36, </w:t>
            </w:r>
            <w:r>
              <w:rPr>
                <w:sz w:val="24"/>
                <w:szCs w:val="24"/>
              </w:rPr>
              <w:t>позиции списка: р</w:t>
            </w:r>
            <w:r w:rsidRPr="00802F04">
              <w:rPr>
                <w:sz w:val="24"/>
                <w:szCs w:val="24"/>
              </w:rPr>
              <w:t>аздел 2, п.</w:t>
            </w:r>
            <w:r>
              <w:t xml:space="preserve"> </w:t>
            </w:r>
            <w:r w:rsidRPr="00802F04">
              <w:rPr>
                <w:sz w:val="24"/>
                <w:szCs w:val="24"/>
              </w:rPr>
              <w:t>п.2.3.12.</w:t>
            </w:r>
            <w:r>
              <w:rPr>
                <w:sz w:val="24"/>
                <w:szCs w:val="24"/>
              </w:rPr>
              <w:t xml:space="preserve">, </w:t>
            </w:r>
            <w:r w:rsidRPr="00802F04">
              <w:rPr>
                <w:sz w:val="24"/>
                <w:szCs w:val="24"/>
              </w:rPr>
              <w:t>2.3.20</w:t>
            </w:r>
            <w:r w:rsidRPr="0090037C">
              <w:rPr>
                <w:sz w:val="24"/>
                <w:szCs w:val="24"/>
              </w:rPr>
              <w:t>;</w:t>
            </w:r>
          </w:p>
          <w:p w:rsidR="001B378F" w:rsidRDefault="001B378F" w:rsidP="003A4B60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Указ Президента Российской Федерации от 14 февраля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15224C">
                <w:rPr>
                  <w:sz w:val="24"/>
                  <w:szCs w:val="24"/>
                </w:rPr>
                <w:t>1996 г</w:t>
              </w:r>
            </w:smartTag>
            <w:r w:rsidRPr="0015224C">
              <w:rPr>
                <w:sz w:val="24"/>
                <w:szCs w:val="24"/>
              </w:rPr>
              <w:t xml:space="preserve">. № 202 </w:t>
            </w:r>
            <w:r>
              <w:rPr>
                <w:sz w:val="24"/>
                <w:szCs w:val="24"/>
              </w:rPr>
              <w:t>позиции списка: р</w:t>
            </w:r>
            <w:r w:rsidRPr="00802F04">
              <w:rPr>
                <w:sz w:val="24"/>
                <w:szCs w:val="24"/>
              </w:rPr>
              <w:t>аздел 1, п.1.1.3. , п.1.2.4.</w:t>
            </w:r>
          </w:p>
          <w:p w:rsidR="001B378F" w:rsidRDefault="001B378F" w:rsidP="003A4B60">
            <w:pPr>
              <w:rPr>
                <w:sz w:val="24"/>
                <w:szCs w:val="24"/>
              </w:rPr>
            </w:pPr>
          </w:p>
          <w:p w:rsidR="001B378F" w:rsidRDefault="001B378F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Идентификационное заключение от</w:t>
            </w:r>
            <w:r>
              <w:rPr>
                <w:sz w:val="24"/>
                <w:szCs w:val="24"/>
              </w:rPr>
              <w:t xml:space="preserve"> </w:t>
            </w:r>
            <w:r w:rsidRPr="00802F04">
              <w:rPr>
                <w:sz w:val="24"/>
                <w:szCs w:val="24"/>
              </w:rPr>
              <w:t>14.05.2015</w:t>
            </w:r>
            <w:r>
              <w:rPr>
                <w:sz w:val="24"/>
                <w:szCs w:val="24"/>
              </w:rPr>
              <w:t xml:space="preserve"> № </w:t>
            </w:r>
            <w:r w:rsidRPr="00802F04">
              <w:rPr>
                <w:sz w:val="24"/>
                <w:szCs w:val="24"/>
              </w:rPr>
              <w:t>021/00961-15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Default="001B378F" w:rsidP="003A4B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2F04">
              <w:rPr>
                <w:sz w:val="24"/>
                <w:szCs w:val="24"/>
              </w:rPr>
              <w:t>предназначен</w:t>
            </w:r>
            <w:r>
              <w:rPr>
                <w:sz w:val="24"/>
                <w:szCs w:val="24"/>
              </w:rPr>
              <w:t>ы</w:t>
            </w:r>
            <w:r w:rsidRPr="00802F04">
              <w:rPr>
                <w:sz w:val="24"/>
                <w:szCs w:val="24"/>
              </w:rPr>
              <w:t xml:space="preserve"> для контроля характеристик средств измерений ионизирующих излучений</w:t>
            </w:r>
            <w:r>
              <w:rPr>
                <w:sz w:val="24"/>
                <w:szCs w:val="24"/>
              </w:rPr>
              <w:t>, к</w:t>
            </w:r>
            <w:r w:rsidRPr="00802F04">
              <w:rPr>
                <w:sz w:val="24"/>
                <w:szCs w:val="24"/>
              </w:rPr>
              <w:t xml:space="preserve">онструкция источника: объемный сыпучий источник гамма излучения на основе эпоксидной смолы ЭД-20 </w:t>
            </w:r>
            <w:r>
              <w:rPr>
                <w:sz w:val="24"/>
                <w:szCs w:val="24"/>
              </w:rPr>
              <w:t xml:space="preserve">с добавлением железа </w:t>
            </w:r>
          </w:p>
          <w:p w:rsidR="001B378F" w:rsidRDefault="001B378F" w:rsidP="003A4B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378F" w:rsidRPr="00055B7E" w:rsidRDefault="001B378F" w:rsidP="003A4B60">
            <w:pPr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378F" w:rsidRPr="00A210E4" w:rsidRDefault="001B378F" w:rsidP="003A4B60">
            <w:pPr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378F" w:rsidRDefault="001B378F" w:rsidP="003A4B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E02A39">
            <w:pPr>
              <w:ind w:left="176" w:right="-391"/>
              <w:jc w:val="both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2850 00 900 0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Исходные керамические </w:t>
            </w:r>
            <w:r w:rsidRPr="00AF4E77">
              <w:rPr>
                <w:b/>
                <w:sz w:val="28"/>
                <w:szCs w:val="28"/>
              </w:rPr>
              <w:lastRenderedPageBreak/>
              <w:t>материалы, некомпозиционные керамические материалы, композиционные материалы с керамической матрицей и соответствующие прекурсоры: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Исходные материалы из простых или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сложных боридов титана.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Некомпозиционные керамические материалы в сыром виде или в виде полуфабриката на основе боридов титана с плотностью 98% или более от теоретической плотности</w:t>
            </w: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Имеющие суммарно металлические примеси,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исключая специальные добавки, менее 5000 частей на миллион, при среднем размере </w:t>
            </w:r>
            <w:r w:rsidRPr="00A210E4">
              <w:rPr>
                <w:sz w:val="24"/>
                <w:szCs w:val="24"/>
              </w:rPr>
              <w:lastRenderedPageBreak/>
              <w:t>частицы, равном или меньше 5 мкм, и при этом не более 10% ч</w:t>
            </w:r>
            <w:r>
              <w:rPr>
                <w:sz w:val="24"/>
                <w:szCs w:val="24"/>
              </w:rPr>
              <w:t>астиц имеют размер более 10 мкм.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jc w:val="center"/>
              <w:rPr>
                <w:sz w:val="24"/>
                <w:szCs w:val="24"/>
              </w:rPr>
            </w:pPr>
          </w:p>
        </w:tc>
      </w:tr>
      <w:tr w:rsidR="001B0CB4" w:rsidRPr="00973427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2853 00 500 0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Хлористый циан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 xml:space="preserve">Хлорциан     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CClN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Cyanogenchloride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>Хлорангидрид циановой кислоты;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>Хлористый циан;   Цианохлорид;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>Хлороцианоген;   Хлороцианид;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>Хлоринцианид;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Cyanochloride</w:t>
            </w:r>
            <w:r w:rsidRPr="003018C5">
              <w:rPr>
                <w:rFonts w:cs="TimesNewRoman"/>
                <w:sz w:val="28"/>
                <w:szCs w:val="28"/>
              </w:rPr>
              <w:t xml:space="preserve">; 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Chlorocyanogen</w:t>
            </w:r>
            <w:r w:rsidRPr="003018C5">
              <w:rPr>
                <w:rFonts w:cs="TimesNewRoman"/>
                <w:sz w:val="28"/>
                <w:szCs w:val="28"/>
              </w:rPr>
              <w:t>;</w:t>
            </w:r>
          </w:p>
          <w:p w:rsidR="001B0CB4" w:rsidRPr="00E06B90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Chlorocyanide</w:t>
            </w:r>
            <w:r w:rsidRPr="00E06B90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E06B90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Chlorocyan</w:t>
            </w:r>
            <w:r w:rsidRPr="00E06B90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Chlorine cyanide;</w:t>
            </w:r>
          </w:p>
          <w:p w:rsidR="001B0CB4" w:rsidRPr="00E06B90" w:rsidRDefault="001B0CB4" w:rsidP="003018C5">
            <w:pPr>
              <w:rPr>
                <w:b/>
                <w:sz w:val="28"/>
                <w:szCs w:val="28"/>
                <w:lang w:val="en-US"/>
              </w:rPr>
            </w:pPr>
            <w:r w:rsidRPr="003018C5">
              <w:rPr>
                <w:rFonts w:cs="TimesNewRoman"/>
                <w:color w:val="000000"/>
                <w:sz w:val="28"/>
                <w:szCs w:val="28"/>
              </w:rPr>
              <w:t>СК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lastRenderedPageBreak/>
              <w:t xml:space="preserve">Федеральный закон от 18 июля 1999 г. № 183-ФЗ «Об экспортном </w:t>
            </w:r>
            <w:r w:rsidRPr="0010068C">
              <w:rPr>
                <w:sz w:val="24"/>
                <w:szCs w:val="24"/>
              </w:rPr>
              <w:lastRenderedPageBreak/>
              <w:t>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2500DD" w:rsidRPr="0010068C" w:rsidRDefault="002500DD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</w:t>
            </w:r>
            <w:r w:rsidRPr="00055B7E">
              <w:rPr>
                <w:sz w:val="24"/>
                <w:szCs w:val="24"/>
              </w:rPr>
              <w:lastRenderedPageBreak/>
              <w:t>контролю РФ</w:t>
            </w:r>
          </w:p>
        </w:tc>
      </w:tr>
      <w:tr w:rsidR="001B0CB4" w:rsidRPr="003018C5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2904 90 400 0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Трихлорнитрометан (хлорпикрин)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Трихлорнитрометан (хлорпикрин)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CCl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NO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Trichloronitromethane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lastRenderedPageBreak/>
              <w:t>Нитрохлороформ;   Нитротрихлорметан;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 xml:space="preserve">Микролизин;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 xml:space="preserve">Ларвацид;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Аквинит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 xml:space="preserve">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Пикфум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Methane, trichloronitro-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Trichloro(nitro)methane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Picfume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Nitrotrichloromethane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Nitrochloroform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Microlysin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Larvacide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Chlorpicrin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 xml:space="preserve">;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Chloropicrin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 xml:space="preserve">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 xml:space="preserve">Acquinite;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PS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G 25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использованы при создании химического оружия и в отношении </w:t>
            </w:r>
            <w:r w:rsidRPr="0010068C">
              <w:rPr>
                <w:sz w:val="24"/>
                <w:szCs w:val="24"/>
              </w:rPr>
              <w:lastRenderedPageBreak/>
              <w:t>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2920 90 200 0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Эфир фосфористой кислоты диметиловый (диметилфосфит)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Диметилфосфит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7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O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P</w:t>
            </w:r>
            <w:r w:rsidRPr="003018C5">
              <w:rPr>
                <w:rFonts w:cs="TimesNewRoman"/>
                <w:sz w:val="28"/>
                <w:szCs w:val="28"/>
              </w:rPr>
              <w:t xml:space="preserve">  или  (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CH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O</w:t>
            </w:r>
            <w:r w:rsidRPr="003018C5">
              <w:rPr>
                <w:rFonts w:cs="TimesNewRoman"/>
                <w:sz w:val="28"/>
                <w:szCs w:val="28"/>
              </w:rPr>
              <w:t>)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P</w:t>
            </w:r>
            <w:r w:rsidRPr="003018C5">
              <w:rPr>
                <w:rFonts w:cs="TimesNewRoman"/>
                <w:sz w:val="28"/>
                <w:szCs w:val="28"/>
              </w:rPr>
              <w:t>(О)Н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Dimethylphosphite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lastRenderedPageBreak/>
              <w:t>Гидродиметилфосфит;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Диметиловый эфир фосфоновой кислоты;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 xml:space="preserve">Диметилфосфонат;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Диметилгидрофосфонат;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Диметилгидрофосфит;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Диметоксифосфин оксид;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Метилфосфонат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((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MeO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)2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HPO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);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О,О-Диметилфосфонат;</w:t>
            </w:r>
          </w:p>
          <w:p w:rsidR="001B0CB4" w:rsidRPr="0016690E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Hydrogendimethylphosphite</w:t>
            </w:r>
            <w:r w:rsidRPr="0016690E">
              <w:rPr>
                <w:rFonts w:cs="TimesNewRoman"/>
                <w:sz w:val="28"/>
                <w:szCs w:val="28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Phosphorousaciddimethylester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 phosphonate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Dimethylhydrogenphosphonate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Dimethylhydrogenphosphite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Dimethylacidphosphite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Dimethoxyphosphineoxide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Dimethylfosfonat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Dimethylfosfit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Methylphosphonate ((MeO)2HPO)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lastRenderedPageBreak/>
              <w:t>O,O-Dimethylphosphonate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Dimethylesterkyselinyfosforite;</w:t>
            </w:r>
          </w:p>
          <w:p w:rsidR="001B0CB4" w:rsidRPr="00E06B90" w:rsidRDefault="001B0CB4" w:rsidP="003018C5">
            <w:pPr>
              <w:rPr>
                <w:b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NCI-C54773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использованы при создании химического оружия и в отношении </w:t>
            </w:r>
            <w:r w:rsidRPr="0010068C">
              <w:rPr>
                <w:sz w:val="24"/>
                <w:szCs w:val="24"/>
              </w:rPr>
              <w:lastRenderedPageBreak/>
              <w:t>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D96AAD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2920 90 300 0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Триметилфосфит (триметоксифосфин)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Триметилфосфит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9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O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</w:t>
            </w:r>
            <w:r w:rsidRPr="003018C5">
              <w:rPr>
                <w:rFonts w:cs="TimesNewRoman"/>
                <w:sz w:val="28"/>
                <w:szCs w:val="28"/>
              </w:rPr>
              <w:t xml:space="preserve">  или  (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O</w:t>
            </w:r>
            <w:r w:rsidRPr="003018C5">
              <w:rPr>
                <w:rFonts w:cs="TimesNewRoman"/>
                <w:sz w:val="28"/>
                <w:szCs w:val="28"/>
              </w:rPr>
              <w:t>)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Trimethylphosphite</w:t>
            </w: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Триметиловый эфир фосфористой кислоты; Триметоксифосфин;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Phosphorous acid, trimethyl ester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Trimethoxyphosphine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D96AAD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2920 90 400 0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Триэтилфосфит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Триэтилфосфит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6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15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O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P</w:t>
            </w:r>
            <w:r w:rsidRPr="003018C5">
              <w:rPr>
                <w:rFonts w:cs="TimesNewRoman"/>
                <w:sz w:val="28"/>
                <w:szCs w:val="28"/>
              </w:rPr>
              <w:t xml:space="preserve">  или  (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5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O</w:t>
            </w:r>
            <w:r w:rsidRPr="003018C5">
              <w:rPr>
                <w:rFonts w:cs="TimesNewRoman"/>
                <w:sz w:val="28"/>
                <w:szCs w:val="28"/>
              </w:rPr>
              <w:t>)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P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Triethylphosphite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i/>
                <w:sz w:val="28"/>
                <w:szCs w:val="28"/>
                <w:u w:val="single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Триэтиловыйэфирфосфористойкислоты;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Трис(этокси)фосфин;</w:t>
            </w:r>
          </w:p>
          <w:p w:rsidR="001B0CB4" w:rsidRPr="0016690E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Триэтоксифосфин</w:t>
            </w:r>
            <w:r w:rsidRPr="0016690E">
              <w:rPr>
                <w:rFonts w:cs="TimesNewRoman"/>
                <w:sz w:val="28"/>
                <w:szCs w:val="28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Phosphorousacid,triethylester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 xml:space="preserve">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Tris(ethoxy)phosphine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Triethoxyphosphine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№ 1082 «Об утверждении Списка химикатов, оборудования и </w:t>
            </w:r>
            <w:r w:rsidRPr="0010068C">
              <w:rPr>
                <w:sz w:val="24"/>
                <w:szCs w:val="24"/>
              </w:rPr>
              <w:lastRenderedPageBreak/>
              <w:t>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D96AAD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2920 90 500 0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Диэтилфосфонат (диэтилгидрофосфит) (диэтилфосфит)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Диэтилфосфит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4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H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11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O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</w:t>
            </w:r>
            <w:r w:rsidRPr="003018C5">
              <w:rPr>
                <w:rFonts w:cs="TimesNewRoman"/>
                <w:color w:val="000000"/>
                <w:sz w:val="28"/>
                <w:szCs w:val="28"/>
              </w:rPr>
              <w:t xml:space="preserve">  или  (С</w:t>
            </w:r>
            <w:r w:rsidRPr="003018C5">
              <w:rPr>
                <w:rFonts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color w:val="000000"/>
                <w:sz w:val="28"/>
                <w:szCs w:val="28"/>
              </w:rPr>
              <w:t>Н</w:t>
            </w:r>
            <w:r w:rsidRPr="003018C5">
              <w:rPr>
                <w:rFonts w:cs="TimesNewRoman"/>
                <w:color w:val="000000"/>
                <w:sz w:val="28"/>
                <w:szCs w:val="28"/>
                <w:vertAlign w:val="subscript"/>
              </w:rPr>
              <w:t>5</w:t>
            </w:r>
            <w:r w:rsidRPr="003018C5">
              <w:rPr>
                <w:rFonts w:cs="TimesNewRoman"/>
                <w:color w:val="000000"/>
                <w:sz w:val="28"/>
                <w:szCs w:val="28"/>
              </w:rPr>
              <w:t>О)</w:t>
            </w:r>
            <w:r w:rsidRPr="003018C5">
              <w:rPr>
                <w:rFonts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color w:val="000000"/>
                <w:sz w:val="28"/>
                <w:szCs w:val="28"/>
              </w:rPr>
              <w:t>Р(О)Н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Diethylphosphite</w:t>
            </w: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Диэтиловый эфир фосфоновой кислоты; Диэтилгидрофосфит;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Диэтилфосфонат;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Диэтоксифосфин оксид;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Phosphonicacid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,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diethylester</w:t>
            </w:r>
            <w:r w:rsidRPr="003018C5">
              <w:rPr>
                <w:rFonts w:cs="TimesNewRoman"/>
                <w:sz w:val="28"/>
                <w:szCs w:val="28"/>
              </w:rPr>
              <w:t xml:space="preserve">; 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Hydrogendiethylphosphit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lastRenderedPageBreak/>
              <w:t>e</w:t>
            </w:r>
            <w:r w:rsidRPr="003018C5">
              <w:rPr>
                <w:rFonts w:cs="TimesNewRoman"/>
                <w:sz w:val="28"/>
                <w:szCs w:val="28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Diethyl phosphonate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Diethyl hydrogen phosphite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Diethyl acid phosphite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Diethoxyphosphine oxide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CGI 1700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D96AAD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2921 11 000 0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Метиламин, ди- или триметиламин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Диметиламин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t>2921 11 000 0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Соли метиламина, ди- или триметиламина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Диметиламиногидрохлорид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использованы при создании </w:t>
            </w:r>
            <w:r w:rsidRPr="0010068C">
              <w:rPr>
                <w:sz w:val="24"/>
                <w:szCs w:val="24"/>
              </w:rPr>
              <w:lastRenderedPageBreak/>
              <w:t>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8804FC" w:rsidRDefault="001B0CB4" w:rsidP="003018C5">
            <w:pPr>
              <w:jc w:val="center"/>
              <w:rPr>
                <w:b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2922 13 100 0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Триэтаноламин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Триэтаноламин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6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15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NO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cs="TimesNewRoman"/>
                <w:sz w:val="28"/>
                <w:szCs w:val="28"/>
              </w:rPr>
              <w:t xml:space="preserve">  или  (НОСН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>-СН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>)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N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Triethanolamine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[три(</w:t>
            </w:r>
            <w:r w:rsidRPr="003018C5">
              <w:rPr>
                <w:sz w:val="28"/>
                <w:szCs w:val="28"/>
              </w:rPr>
              <w:t>β-оксиэтил)амин</w:t>
            </w:r>
            <w:r w:rsidRPr="003018C5">
              <w:rPr>
                <w:rFonts w:cs="TimesNewRoman"/>
                <w:sz w:val="28"/>
                <w:szCs w:val="28"/>
              </w:rPr>
              <w:t>];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Этанол,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2,2',2''-нитрилотри-;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2,2',2''-Нитрилотриэтанол;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Нитрилотриэтанол;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Три(бета-гидроксиэтил)амин;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Три(2-гидроксиэтил)амин;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caps/>
                <w:sz w:val="28"/>
                <w:szCs w:val="28"/>
              </w:rPr>
              <w:t>т</w:t>
            </w:r>
            <w:r w:rsidRPr="003018C5">
              <w:rPr>
                <w:rFonts w:cs="TimesNewRoman"/>
                <w:sz w:val="28"/>
                <w:szCs w:val="28"/>
              </w:rPr>
              <w:t>ри-(2-гидроксиэтил)амин;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Троламин;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Стероламид;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Далтоген;Алканоламин 244;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ТЕА (амино спирт);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cs="TimesNewRoman"/>
                <w:sz w:val="28"/>
                <w:szCs w:val="28"/>
              </w:rPr>
              <w:lastRenderedPageBreak/>
              <w:t>ТЭА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 xml:space="preserve">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TEA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Ethanol, 2,2',2''-nitrilotris-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2,2',2''-Nitrilotriethanol (IUPAC name)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2,2',2''-Nitrilotris[ethanol]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Nitrilotriethanol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tris-(2-Hydroxyethyl)amine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Tris(2-hydroxyethyl)amine;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Tris(beta-hydroxyethyl)amine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TEA (aminoalcohol)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 xml:space="preserve">; 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TEOA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Sting-Kill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Sterolamide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Trolamine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 xml:space="preserve">;   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Daltogen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Alkanolamine 244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2922 13 900 0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Соли триэтаноламина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Триэтаноламиногидрохлорид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10068C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1B0CB4" w:rsidRPr="0010068C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10068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10068C">
              <w:rPr>
                <w:sz w:val="24"/>
                <w:szCs w:val="24"/>
              </w:rPr>
              <w:t xml:space="preserve">№ 1082 «Об утверждении Списка </w:t>
            </w:r>
            <w:r w:rsidRPr="0010068C">
              <w:rPr>
                <w:sz w:val="24"/>
                <w:szCs w:val="24"/>
              </w:rPr>
              <w:lastRenderedPageBreak/>
              <w:t>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E85A2E" w:rsidRDefault="001B0CB4" w:rsidP="003018C5">
            <w:pPr>
              <w:jc w:val="center"/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3018C5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2922 19 100 0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N-этилдиэтаноламин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Этилдиэтаноламин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6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15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NO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 xml:space="preserve">или 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C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5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N</w:t>
            </w:r>
            <w:r w:rsidRPr="003018C5">
              <w:rPr>
                <w:rFonts w:cs="TimesNewRoman"/>
                <w:sz w:val="28"/>
                <w:szCs w:val="28"/>
              </w:rPr>
              <w:t>(СН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>СН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>ОН)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Ethyldiethanolamine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i/>
                <w:sz w:val="28"/>
                <w:szCs w:val="28"/>
                <w:u w:val="single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-Этилдиэтаноламин;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[Этил-</w:t>
            </w:r>
            <w:r w:rsidRPr="003018C5">
              <w:rPr>
                <w:i/>
                <w:sz w:val="28"/>
                <w:szCs w:val="28"/>
              </w:rPr>
              <w:t>бис</w:t>
            </w:r>
            <w:r w:rsidRPr="003018C5">
              <w:rPr>
                <w:sz w:val="28"/>
                <w:szCs w:val="28"/>
              </w:rPr>
              <w:t>-(β-оксиэтил)амин];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Этанол, 2,2'-(этилимино)</w:t>
            </w:r>
            <w:r w:rsidRPr="003018C5">
              <w:rPr>
                <w:rFonts w:ascii="TimesNewRoman" w:hAnsi="TimesNewRoman" w:cs="TimesNewRoman"/>
                <w:i/>
                <w:color w:val="000000"/>
                <w:sz w:val="28"/>
                <w:szCs w:val="28"/>
              </w:rPr>
              <w:t>бис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Этанол,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2,2'-(этилимино)ди-;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Диэтанолэтиламин;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-Этил-2,2'-иминодиэтанол;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2,2'-(Этилимино)диэтанол;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Этил-</w:t>
            </w:r>
            <w:r w:rsidRPr="003018C5">
              <w:rPr>
                <w:rFonts w:cs="TimesNewRoman"/>
                <w:i/>
                <w:sz w:val="28"/>
                <w:szCs w:val="28"/>
              </w:rPr>
              <w:t>бис</w:t>
            </w:r>
            <w:r w:rsidRPr="003018C5">
              <w:rPr>
                <w:rFonts w:cs="TimesNewRoman"/>
                <w:sz w:val="28"/>
                <w:szCs w:val="28"/>
              </w:rPr>
              <w:t>(2-</w:t>
            </w:r>
            <w:r w:rsidRPr="003018C5">
              <w:rPr>
                <w:rFonts w:cs="TimesNewRoman"/>
                <w:sz w:val="28"/>
                <w:szCs w:val="28"/>
              </w:rPr>
              <w:lastRenderedPageBreak/>
              <w:t>гидроксиэтил)амин;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,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-</w:t>
            </w:r>
            <w:r w:rsidRPr="003018C5">
              <w:rPr>
                <w:rFonts w:ascii="TimesNewRoman" w:hAnsi="TimesNewRoman" w:cs="TimesNewRoman"/>
                <w:i/>
                <w:color w:val="000000"/>
                <w:sz w:val="28"/>
                <w:szCs w:val="28"/>
              </w:rPr>
              <w:t>бис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(2-гидроксиэтил)этиламин;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Ethanol, 2,2'-(ethylimino)bis-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2,2'-(Ethylimino)diethanol (IUPAC name)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N-Ethyl-2,2'-iminodiethanol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N-Ethyldiethanolamine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Ethylbis(2-hydroxyethyl)amine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Ethanol, 2,2'-(ethylimino)di-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Diethanolethylamine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N,N-Bis(2-hydroxyethyl)ethylamine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815D7E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2922 19 200 0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2,2'-метилиминодиэтанол (N-метилдиэтаноламин)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Метилдиэтаноламин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5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13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NO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 xml:space="preserve"> или СН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cs="TimesNewRoman"/>
                <w:sz w:val="28"/>
                <w:szCs w:val="28"/>
              </w:rPr>
              <w:t>(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C</w:t>
            </w:r>
            <w:r w:rsidRPr="003018C5">
              <w:rPr>
                <w:rFonts w:cs="TimesNewRoman"/>
                <w:sz w:val="28"/>
                <w:szCs w:val="28"/>
              </w:rPr>
              <w:t>Н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>СН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cs="TimesNewRoman"/>
                <w:sz w:val="28"/>
                <w:szCs w:val="28"/>
              </w:rPr>
              <w:t>ОН)</w:t>
            </w:r>
            <w:r w:rsidRPr="003018C5">
              <w:rPr>
                <w:rFonts w:cs="TimesNewRoman"/>
                <w:sz w:val="28"/>
                <w:szCs w:val="28"/>
                <w:vertAlign w:val="subscript"/>
              </w:rPr>
              <w:t>2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Methyldiethanolamine</w:t>
            </w: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cs="TimesNewRoman"/>
                <w:sz w:val="28"/>
                <w:szCs w:val="28"/>
              </w:rPr>
              <w:t>-метилдиэтаноламин;[метил-</w:t>
            </w:r>
            <w:r w:rsidRPr="003018C5">
              <w:rPr>
                <w:rFonts w:cs="TimesNewRoman"/>
                <w:i/>
                <w:sz w:val="28"/>
                <w:szCs w:val="28"/>
              </w:rPr>
              <w:t>бис</w:t>
            </w:r>
            <w:r w:rsidRPr="003018C5">
              <w:rPr>
                <w:rFonts w:cs="TimesNewRoman"/>
                <w:sz w:val="28"/>
                <w:szCs w:val="28"/>
              </w:rPr>
              <w:t>-(</w:t>
            </w:r>
            <w:r w:rsidRPr="003018C5">
              <w:rPr>
                <w:sz w:val="28"/>
                <w:szCs w:val="28"/>
              </w:rPr>
              <w:t>β-оксиэтил)амин</w:t>
            </w:r>
            <w:r w:rsidRPr="003018C5">
              <w:rPr>
                <w:rFonts w:cs="TimesNewRoman"/>
                <w:sz w:val="28"/>
                <w:szCs w:val="28"/>
              </w:rPr>
              <w:t>];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Этанол,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2,2'-(метилимино)</w:t>
            </w:r>
            <w:r w:rsidRPr="003018C5">
              <w:rPr>
                <w:rFonts w:ascii="TimesNewRoman" w:hAnsi="TimesNewRoman" w:cs="TimesNewRoman"/>
                <w:i/>
                <w:sz w:val="28"/>
                <w:szCs w:val="28"/>
              </w:rPr>
              <w:t>бис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 xml:space="preserve">2,2'-(Метилимино)диэтанол;   </w:t>
            </w:r>
            <w:r w:rsidRPr="003018C5">
              <w:rPr>
                <w:rFonts w:cs="TimesNewRoman"/>
                <w:sz w:val="28"/>
                <w:szCs w:val="28"/>
              </w:rPr>
              <w:t>Диэтанолметиламин;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-Метилиминодиэтанол;   Метилиминодиэтанол;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Метил</w:t>
            </w:r>
            <w:r w:rsidRPr="003018C5">
              <w:rPr>
                <w:rFonts w:ascii="TimesNewRoman" w:hAnsi="TimesNewRoman" w:cs="TimesNewRoman"/>
                <w:i/>
                <w:sz w:val="28"/>
                <w:szCs w:val="28"/>
              </w:rPr>
              <w:t>бис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(2-гидроксиэтил)амин;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-Метиламинодигликоль;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-(2-Гидроксиэтил)-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-метилэтаноламин;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>Этанол, 2,2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'-(метилимино)ди-;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,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-</w:t>
            </w:r>
            <w:r w:rsidRPr="003018C5">
              <w:rPr>
                <w:rFonts w:ascii="TimesNewRoman" w:hAnsi="TimesNewRoman" w:cs="TimesNewRoman"/>
                <w:i/>
                <w:sz w:val="28"/>
                <w:szCs w:val="28"/>
              </w:rPr>
              <w:t>бис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t>(2-гидроксиэтил)метиламин;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 xml:space="preserve">N-метил-2,2'-иминодиэтанол;   </w:t>
            </w:r>
            <w:r w:rsidRPr="003018C5">
              <w:rPr>
                <w:rFonts w:ascii="TimesNewRoman" w:hAnsi="TimesNewRoman" w:cs="TimesNewRoman"/>
                <w:sz w:val="28"/>
                <w:szCs w:val="28"/>
              </w:rPr>
              <w:lastRenderedPageBreak/>
              <w:t>МДЭА;   аМДЭА;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Ethanol, 2,2'-(methylimino)bis-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2,2'-(Methylimino)diethanol (IUPAC name)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N-Methyliminodiethanol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Methyliminodiethanol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N-Methyldiethanolamine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Methylbis(2-hydroxyethyl)amine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N-Methylaminodiglycol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MDEA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cs="TimesNewRoman"/>
                <w:sz w:val="28"/>
                <w:szCs w:val="28"/>
                <w:lang w:val="en-US"/>
              </w:rPr>
              <w:t>aMDEA;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Eve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N-(2-Hydroxyethyl)-N-methylethanolamine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Ethanol, 2,2'-(methylimino)di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Diethanolmethylamine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N,N-Bis(2-hydroxyethyl)methylamine</w:t>
            </w:r>
            <w:r w:rsidRPr="003018C5">
              <w:rPr>
                <w:rFonts w:cs="TimesNewRoman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</w:rPr>
              <w:t>N-methyl-2,2'-iminodiethanol</w:t>
            </w: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815D7E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использованы при создании </w:t>
            </w:r>
            <w:r w:rsidRPr="00815D7E">
              <w:rPr>
                <w:sz w:val="24"/>
                <w:szCs w:val="24"/>
              </w:rPr>
              <w:lastRenderedPageBreak/>
              <w:t>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D96AAD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2925 19 950 0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3907 91 900 0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3908 90 000 0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3911 90 990 0</w:t>
            </w:r>
          </w:p>
          <w:p w:rsidR="0016690E" w:rsidRPr="003F1E6B" w:rsidRDefault="0016690E" w:rsidP="0016690E">
            <w:pPr>
              <w:rPr>
                <w:b/>
                <w:sz w:val="28"/>
                <w:szCs w:val="28"/>
              </w:rPr>
            </w:pPr>
          </w:p>
          <w:p w:rsidR="0016690E" w:rsidRPr="003F1E6B" w:rsidRDefault="0016690E" w:rsidP="0016690E">
            <w:pPr>
              <w:rPr>
                <w:b/>
                <w:sz w:val="28"/>
                <w:szCs w:val="28"/>
              </w:rPr>
            </w:pPr>
          </w:p>
          <w:p w:rsidR="0016690E" w:rsidRPr="003F1E6B" w:rsidRDefault="0016690E" w:rsidP="0016690E">
            <w:pPr>
              <w:rPr>
                <w:b/>
                <w:sz w:val="28"/>
                <w:szCs w:val="28"/>
              </w:rPr>
            </w:pP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lastRenderedPageBreak/>
              <w:t xml:space="preserve">Нефторированные </w:t>
            </w:r>
            <w:r w:rsidRPr="00AF4E77">
              <w:rPr>
                <w:b/>
                <w:sz w:val="28"/>
                <w:szCs w:val="28"/>
              </w:rPr>
              <w:lastRenderedPageBreak/>
              <w:t>полимерные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вещества</w:t>
            </w: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 xml:space="preserve">Федеральный закон от 18 июля 1999 г. № 183-ФЗ «Об экспортном </w:t>
            </w:r>
            <w:r w:rsidRPr="002D1C34">
              <w:rPr>
                <w:sz w:val="24"/>
                <w:szCs w:val="24"/>
              </w:rPr>
              <w:lastRenderedPageBreak/>
              <w:t>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Pr="00A210E4">
              <w:rPr>
                <w:sz w:val="24"/>
                <w:szCs w:val="24"/>
              </w:rPr>
              <w:t xml:space="preserve">ижеперечисленные плавкие имиды в жидкой или твердой форме, в том числе в виде смол, </w:t>
            </w:r>
            <w:r w:rsidRPr="00A210E4">
              <w:rPr>
                <w:sz w:val="24"/>
                <w:szCs w:val="24"/>
              </w:rPr>
              <w:lastRenderedPageBreak/>
              <w:t>порошков, гранул, пленок, листов, лент или полос: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Бисмалеимиды;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Ароматические полиамид-имиды (PAI), 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Ароматические полиимиды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Термопластичные                     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жидкокристаллические сополимеры</w:t>
            </w:r>
          </w:p>
          <w:p w:rsidR="0016690E" w:rsidRPr="00A210E4" w:rsidRDefault="0016690E" w:rsidP="0016690E">
            <w:pPr>
              <w:jc w:val="center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температуру перехода в стеклообразное состояние (T ) выше g 563 K (290 °C);</w:t>
            </w:r>
          </w:p>
          <w:p w:rsidR="0016690E" w:rsidRPr="00A210E4" w:rsidRDefault="0016690E" w:rsidP="0016690E">
            <w:pPr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температуру термодеформации выше 523 K (250 °C), измеренную в соответствии с международным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стандартом ISO 75-2 (2004), метод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A, или его национальным эквивалентом при нагрузке 1,80</w:t>
            </w:r>
            <w:r w:rsidR="00944392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Н/мм2, и состоящие из: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любых из следующих соединений: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фенилена, бифенилена или нафталена; или метил, третбутил или фенилзамещенногофенилена,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бифенилена или нафталена; и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любой из следующих кислот: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терефталевой кислоты (СAS 100-21-0); 6-гидрокси-2 нафтойной кислоты (CAS 16712-64-4); или 4-гидроксибензойной кислоты (CAS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99-96-7).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B0CB4" w:rsidRPr="003018C5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2930 90 200 0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Тиодигликоль (INN) (2,2'- тиодиэтанол)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  <w:highlight w:val="red"/>
              </w:rPr>
            </w:pPr>
            <w:r w:rsidRPr="003018C5">
              <w:rPr>
                <w:sz w:val="28"/>
                <w:szCs w:val="28"/>
              </w:rPr>
              <w:t>Бис(2-гидроксиэтил)сульфид  (тиодигликоль)</w:t>
            </w:r>
          </w:p>
          <w:p w:rsidR="001B0CB4" w:rsidRPr="0016690E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</w:t>
            </w:r>
            <w:r w:rsidRPr="0016690E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4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H</w:t>
            </w:r>
            <w:r w:rsidRPr="0016690E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10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O</w:t>
            </w:r>
            <w:r w:rsidRPr="0016690E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</w:t>
            </w:r>
          </w:p>
          <w:p w:rsidR="001B0CB4" w:rsidRPr="0016690E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Bis</w:t>
            </w:r>
            <w:r w:rsidRPr="0016690E">
              <w:rPr>
                <w:rFonts w:ascii="TimesNewRoman" w:hAnsi="TimesNewRoman" w:cs="TimesNewRoman"/>
                <w:color w:val="000000"/>
                <w:sz w:val="28"/>
                <w:szCs w:val="28"/>
              </w:rPr>
              <w:t>(2-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hydroxyethyl</w:t>
            </w:r>
            <w:r w:rsidRPr="0016690E">
              <w:rPr>
                <w:rFonts w:ascii="TimesNewRoman" w:hAnsi="TimesNewRoman" w:cs="TimesNewRoman"/>
                <w:color w:val="000000"/>
                <w:sz w:val="28"/>
                <w:szCs w:val="28"/>
              </w:rPr>
              <w:t>)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sulfide</w:t>
            </w:r>
          </w:p>
          <w:p w:rsidR="001B0CB4" w:rsidRPr="0016690E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</w:p>
          <w:p w:rsidR="001B0CB4" w:rsidRPr="0016690E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</w:t>
            </w:r>
            <w:r w:rsidRPr="0016690E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2,2'-Тиодиэтанол;  Диэтанолсульфид; Тиодиэтиленгликоль;  2,2'-Тиодигликоль;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Ethanol, 2,2'-thiobis-;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2,2'-Thiodiethanol (IUPACname);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KromfaxSolvent;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Bis(ß-hydroxyethyl) sulfide;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Bis(2-hydroxyethyl) sulfide;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lastRenderedPageBreak/>
              <w:t>Bis(2-hydroxyethyl) thioether;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Diethanolsulfide;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ß,ß'-Dihydroxydiethylsulfide;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Di(2-hydroxyethyl) sulfide;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Thiodiglycol;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Ethanol, 2,2'-thiodi-;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2,2'-Thiodiglycol;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Tedegyl;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3-Thiapentane-1,5-diol;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2,2'-Thiobisethanol;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Thiodiethyleneglycol;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ß-Thiodiglycol;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ß,ß'-Dihydroxyethylsulfide</w:t>
            </w:r>
          </w:p>
          <w:p w:rsidR="001B0CB4" w:rsidRPr="003018C5" w:rsidRDefault="001B0CB4" w:rsidP="003018C5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815D7E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57640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2931 90 100 0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Диметилметилфосфонат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Диметил(метил)фосфонат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C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H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9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O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Dimethylmethylphosphonate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  <w:r w:rsidRPr="003018C5">
              <w:rPr>
                <w:rFonts w:cs="TimesNewRoman"/>
                <w:sz w:val="28"/>
                <w:szCs w:val="28"/>
              </w:rPr>
              <w:t xml:space="preserve">Диметиловый эфир </w:t>
            </w:r>
            <w:r w:rsidRPr="003018C5">
              <w:rPr>
                <w:rFonts w:cs="TimesNewRoman"/>
                <w:sz w:val="28"/>
                <w:szCs w:val="28"/>
              </w:rPr>
              <w:lastRenderedPageBreak/>
              <w:t>метилфосфоновой кислоты;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Диметилметилфосфонат;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Phosphonic acid, methyl-, dimethyl ester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Methylphosphonic acid dimethyl ester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Methanephosphonic acid dimethyl ester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O,O-Dimethyl methylphosphonate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Dimethyl methanephosphonate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Dimethoxymethyl phosphine oxide;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Metaran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Fyrol DMMP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Furan TF 2000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DMMP</w:t>
            </w: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использованы при создании химического оружия и в отношении </w:t>
            </w:r>
            <w:r w:rsidRPr="00815D7E">
              <w:rPr>
                <w:sz w:val="24"/>
                <w:szCs w:val="24"/>
              </w:rPr>
              <w:lastRenderedPageBreak/>
              <w:t>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D96AAD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2931 90 200 0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ind w:left="-108"/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Метилфосфоноилдифторид (дифторангидридметилфосфоновой кислоты)</w:t>
            </w:r>
          </w:p>
          <w:p w:rsidR="001B0CB4" w:rsidRPr="003018C5" w:rsidRDefault="001B0CB4" w:rsidP="003018C5">
            <w:pPr>
              <w:ind w:left="-108"/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Метилфосфонилдифторид (DF)</w:t>
            </w:r>
          </w:p>
          <w:p w:rsidR="001B0CB4" w:rsidRPr="003018C5" w:rsidRDefault="001B0CB4" w:rsidP="003018C5">
            <w:pPr>
              <w:ind w:left="-108"/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№ 1082 «Об утверждении Списка химикатов, оборудования и технологий, которые могут быть </w:t>
            </w:r>
            <w:r w:rsidRPr="00815D7E">
              <w:rPr>
                <w:sz w:val="24"/>
                <w:szCs w:val="24"/>
              </w:rPr>
              <w:lastRenderedPageBreak/>
              <w:t>использованы при создании химического оружия и в отношении которых установлен экспортный контроль»</w:t>
            </w:r>
          </w:p>
          <w:p w:rsidR="00953C1F" w:rsidRPr="00815D7E" w:rsidRDefault="00953C1F" w:rsidP="00A210E4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B0CB4" w:rsidRPr="00D96AAD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rPr>
          <w:gridAfter w:val="1"/>
          <w:wAfter w:w="12" w:type="dxa"/>
          <w:jc w:val="center"/>
        </w:trPr>
        <w:tc>
          <w:tcPr>
            <w:tcW w:w="2169" w:type="dxa"/>
            <w:gridSpan w:val="2"/>
            <w:shd w:val="clear" w:color="auto" w:fill="auto"/>
          </w:tcPr>
          <w:p w:rsidR="001B0CB4" w:rsidRPr="007662DD" w:rsidRDefault="001B0CB4" w:rsidP="00A210E4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2931 90 300 0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b/>
                <w:sz w:val="28"/>
                <w:szCs w:val="28"/>
              </w:rPr>
              <w:t>Метилфосфоноилдихлорид (дихлорангидридметилфосфоновой кислоты)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</w:p>
          <w:p w:rsidR="001B0CB4" w:rsidRPr="003018C5" w:rsidRDefault="001B0CB4" w:rsidP="003018C5">
            <w:pPr>
              <w:rPr>
                <w:sz w:val="28"/>
                <w:szCs w:val="28"/>
              </w:rPr>
            </w:pPr>
            <w:r w:rsidRPr="003018C5">
              <w:rPr>
                <w:sz w:val="28"/>
                <w:szCs w:val="28"/>
              </w:rPr>
              <w:t>Метилфосфонилдихлорид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CH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3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Cl</w:t>
            </w:r>
            <w:r w:rsidRPr="003018C5">
              <w:rPr>
                <w:rFonts w:ascii="TimesNewRoman" w:hAnsi="TimesNewRoman" w:cs="TimesNewRoman"/>
                <w:sz w:val="28"/>
                <w:szCs w:val="28"/>
                <w:vertAlign w:val="subscript"/>
              </w:rPr>
              <w:t>2</w:t>
            </w: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OP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sz w:val="28"/>
                <w:szCs w:val="28"/>
                <w:lang w:val="en-US"/>
              </w:rPr>
              <w:t>Methylphosphonicdichloride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</w:pPr>
            <w:r w:rsidRPr="003018C5">
              <w:rPr>
                <w:rFonts w:ascii="TimesNewRoman" w:hAnsi="TimesNewRoman" w:cs="TimesNewRoman"/>
                <w:i/>
                <w:sz w:val="28"/>
                <w:szCs w:val="28"/>
                <w:u w:val="single"/>
              </w:rPr>
              <w:t>Синонимы: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sz w:val="28"/>
                <w:szCs w:val="28"/>
              </w:rPr>
            </w:pP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Дихлоридметилфосфоновой кислоты;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Phosphonicdichloride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,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methyl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</w:rPr>
              <w:t>-</w:t>
            </w:r>
            <w:r w:rsidRPr="003018C5">
              <w:rPr>
                <w:rFonts w:cs="TimesNewRoman"/>
                <w:color w:val="000000"/>
                <w:sz w:val="28"/>
                <w:szCs w:val="28"/>
              </w:rPr>
              <w:t>;</w:t>
            </w:r>
          </w:p>
          <w:p w:rsidR="001B0CB4" w:rsidRPr="00E06B90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Methylphosphonyl</w:t>
            </w:r>
            <w:r w:rsidRPr="00E06B90">
              <w:rPr>
                <w:rFonts w:ascii="TimesNewRoman" w:hAnsi="TimesNewRoman" w:cs="TimesNewRoman"/>
                <w:color w:val="000000"/>
                <w:sz w:val="28"/>
                <w:szCs w:val="28"/>
              </w:rPr>
              <w:t xml:space="preserve">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dichloride</w:t>
            </w:r>
            <w:r w:rsidRPr="00E06B90">
              <w:rPr>
                <w:rFonts w:cs="TimesNewRoman"/>
                <w:color w:val="000000"/>
                <w:sz w:val="28"/>
                <w:szCs w:val="28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Methylphosphonyl chloride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Methylphosphonodichloridic acid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 xml:space="preserve">Methylphosphonic acid </w:t>
            </w: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lastRenderedPageBreak/>
              <w:t>dichloride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Methanephosphonyl dichloride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Methanephosphonyl chloride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autoSpaceDE w:val="0"/>
              <w:autoSpaceDN w:val="0"/>
              <w:adjustRightInd w:val="0"/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Methanephosphonodichloridic acid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rFonts w:cs="TimesNewRoman"/>
                <w:color w:val="000000"/>
                <w:sz w:val="28"/>
                <w:szCs w:val="28"/>
                <w:lang w:val="en-US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Dichloromethylphosphine oxide</w:t>
            </w:r>
            <w:r w:rsidRPr="003018C5">
              <w:rPr>
                <w:rFonts w:cs="TimesNewRoman"/>
                <w:color w:val="000000"/>
                <w:sz w:val="28"/>
                <w:szCs w:val="28"/>
                <w:lang w:val="en-US"/>
              </w:rPr>
              <w:t>;</w:t>
            </w:r>
          </w:p>
          <w:p w:rsidR="001B0CB4" w:rsidRPr="003018C5" w:rsidRDefault="001B0CB4" w:rsidP="003018C5">
            <w:pPr>
              <w:rPr>
                <w:b/>
                <w:sz w:val="28"/>
                <w:szCs w:val="28"/>
              </w:rPr>
            </w:pPr>
            <w:r w:rsidRPr="003018C5">
              <w:rPr>
                <w:rFonts w:ascii="TimesNewRoman" w:hAnsi="TimesNewRoman" w:cs="TimesNewRoman"/>
                <w:color w:val="000000"/>
                <w:sz w:val="28"/>
                <w:szCs w:val="28"/>
                <w:lang w:val="en-US"/>
              </w:rPr>
              <w:t>DC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586D0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C0379C" w:rsidRDefault="001B0CB4" w:rsidP="00A210E4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1B0CB4" w:rsidRPr="00586D04" w:rsidRDefault="001B0CB4" w:rsidP="00A210E4">
            <w:pPr>
              <w:rPr>
                <w:sz w:val="28"/>
                <w:szCs w:val="28"/>
              </w:rPr>
            </w:pPr>
            <w:r w:rsidRPr="00815D7E">
              <w:rPr>
                <w:sz w:val="24"/>
                <w:szCs w:val="24"/>
              </w:rPr>
              <w:t>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установлен экспортный контроль»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3018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3018C5" w:rsidRDefault="001B0CB4" w:rsidP="003018C5">
            <w:pPr>
              <w:jc w:val="center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0D5242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7662DD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2928 00 900 0</w:t>
            </w:r>
          </w:p>
          <w:p w:rsidR="001B0CB4" w:rsidRPr="007662DD" w:rsidRDefault="001B0CB4" w:rsidP="007662D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Производные гидразина:</w:t>
            </w: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C0379C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1B0CB4" w:rsidRPr="00A210E4" w:rsidRDefault="001B0CB4" w:rsidP="00D71605"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611">
              <w:rPr>
                <w:sz w:val="24"/>
                <w:szCs w:val="24"/>
              </w:rPr>
              <w:t>Монометилгидразин     [CAS   60-34-4]амидол);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611">
              <w:rPr>
                <w:sz w:val="24"/>
                <w:szCs w:val="24"/>
              </w:rPr>
              <w:t>Несимметричный диметилгидразин[CAS 5714-7] (гептил)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611">
              <w:rPr>
                <w:sz w:val="24"/>
                <w:szCs w:val="24"/>
              </w:rPr>
              <w:t>Триметилгидразин [CAS 1741-01-1]</w:t>
            </w:r>
          </w:p>
          <w:p w:rsidR="001B0CB4" w:rsidRPr="00AA6611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Тетраметилгидразин [CAS 6415-12-9]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N,N-диаллилгидразин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Аллилгидразин [CAS 7422-78-8]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 xml:space="preserve">Этилендигидразин; 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Метилгидразиннитрат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Монометилгидразиндинитрат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Несимметричный диметилгидразиннитрат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Диэтилгидразиннитрат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Pr="003D5714">
              <w:rPr>
                <w:sz w:val="24"/>
                <w:szCs w:val="24"/>
              </w:rPr>
              <w:t>гидроксиэтилгидразиннитрат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Диметилгидразиназид</w:t>
            </w:r>
          </w:p>
          <w:p w:rsidR="001B0CB4" w:rsidRPr="003D571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714">
              <w:rPr>
                <w:sz w:val="24"/>
                <w:szCs w:val="24"/>
              </w:rPr>
              <w:t>Дигидразиндиимидооксалат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3D571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2931 10 000 0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2931 20 000 0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2931 90 400 0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2931 90 900 9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Металлоорганические соединения   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алюминия, галлия или индия с чистотой металлической основы более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99,999%;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  <w:p w:rsidR="00953C1F" w:rsidRPr="002D1C34" w:rsidRDefault="00953C1F" w:rsidP="0016690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Pr="00576404" w:rsidRDefault="0016690E" w:rsidP="0016690E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2931 10 000 0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2931 20 000 0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2931 90 400 0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2931 90 900 9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Органические соединения мышьяка, 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сурьмы и фосфорорганические соединения с чистотой основы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lastRenderedPageBreak/>
              <w:t>неорганического элемента более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99,999%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</w:t>
            </w:r>
            <w:r w:rsidRPr="002D1C34">
              <w:rPr>
                <w:sz w:val="24"/>
                <w:szCs w:val="24"/>
              </w:rPr>
              <w:lastRenderedPageBreak/>
              <w:t xml:space="preserve">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  <w:p w:rsidR="00953C1F" w:rsidRPr="002D1C34" w:rsidRDefault="00953C1F" w:rsidP="0016690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Лицензия ФСТЭК России</w:t>
            </w:r>
          </w:p>
          <w:p w:rsidR="0016690E" w:rsidRPr="00A210E4" w:rsidRDefault="0016690E" w:rsidP="0016690E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7662DD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3601 00 000 0</w:t>
            </w:r>
          </w:p>
          <w:p w:rsidR="001B0CB4" w:rsidRPr="007662DD" w:rsidRDefault="001B0CB4" w:rsidP="007662D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Смеси "окислитель/горючее":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Смеси   перхлоратов,   хлоратов   или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хроматов   с металлическими порошками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или   другими   высокоэнергетическими компонентами топлива</w:t>
            </w:r>
          </w:p>
          <w:p w:rsidR="001B0CB4" w:rsidRPr="00D71605" w:rsidRDefault="001B0CB4" w:rsidP="00A210E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1B378F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D96AAD" w:rsidRDefault="001B0CB4" w:rsidP="00D71605">
            <w:pPr>
              <w:rPr>
                <w:sz w:val="24"/>
                <w:szCs w:val="24"/>
              </w:rPr>
            </w:pPr>
          </w:p>
        </w:tc>
      </w:tr>
      <w:tr w:rsidR="001B378F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Pr="003F1E6B" w:rsidRDefault="001B378F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>3601 00 000 0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Pr="00781BE7" w:rsidRDefault="001B378F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81BE7">
              <w:rPr>
                <w:b/>
                <w:color w:val="000000"/>
                <w:sz w:val="28"/>
                <w:szCs w:val="28"/>
              </w:rPr>
              <w:t>Пороха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  <w:p w:rsidR="001B378F" w:rsidRDefault="001B378F" w:rsidP="003A4B60">
            <w:pPr>
              <w:rPr>
                <w:b/>
                <w:color w:val="000000"/>
                <w:sz w:val="28"/>
                <w:szCs w:val="28"/>
              </w:rPr>
            </w:pPr>
          </w:p>
          <w:p w:rsidR="001B378F" w:rsidRPr="00781BE7" w:rsidRDefault="001B378F" w:rsidP="003A4B6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 п</w:t>
            </w:r>
            <w:r w:rsidRPr="00781BE7">
              <w:rPr>
                <w:b/>
                <w:color w:val="000000"/>
                <w:sz w:val="28"/>
                <w:szCs w:val="28"/>
              </w:rPr>
              <w:t>орох дымный</w:t>
            </w:r>
          </w:p>
          <w:p w:rsidR="001B378F" w:rsidRDefault="001B378F" w:rsidP="003A4B60">
            <w:pPr>
              <w:rPr>
                <w:b/>
                <w:color w:val="000000"/>
                <w:sz w:val="28"/>
                <w:szCs w:val="28"/>
              </w:rPr>
            </w:pPr>
          </w:p>
          <w:p w:rsidR="001B378F" w:rsidRPr="00CA42B4" w:rsidRDefault="001B378F" w:rsidP="003A4B60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 п</w:t>
            </w:r>
            <w:r w:rsidRPr="00781BE7">
              <w:rPr>
                <w:b/>
                <w:color w:val="000000"/>
                <w:sz w:val="28"/>
                <w:szCs w:val="28"/>
              </w:rPr>
              <w:t>орох бездымный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Pr="002D1C34" w:rsidRDefault="001B378F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378F" w:rsidRPr="002D1C34" w:rsidRDefault="001B378F" w:rsidP="003A4B60">
            <w:pPr>
              <w:rPr>
                <w:sz w:val="24"/>
                <w:szCs w:val="24"/>
              </w:rPr>
            </w:pPr>
          </w:p>
          <w:p w:rsidR="001B378F" w:rsidRDefault="001B378F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</w:t>
            </w:r>
            <w:r w:rsidRPr="002D1C34">
              <w:rPr>
                <w:sz w:val="24"/>
                <w:szCs w:val="24"/>
              </w:rPr>
              <w:lastRenderedPageBreak/>
              <w:t xml:space="preserve">вооружений и военной техники и в отношении которых осуществляется экспортный контроль от 17 декабря 2011 г. </w:t>
            </w:r>
          </w:p>
          <w:p w:rsidR="001B378F" w:rsidRPr="002D1C34" w:rsidRDefault="001B378F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378F" w:rsidRPr="005818E3" w:rsidRDefault="001B378F" w:rsidP="003A4B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п. 4.4 не применяется в отношении порохов, </w:t>
            </w:r>
            <w:r w:rsidRPr="005818E3">
              <w:rPr>
                <w:sz w:val="24"/>
                <w:szCs w:val="24"/>
              </w:rPr>
              <w:t xml:space="preserve">предназначенных для снаряжения патронов </w:t>
            </w:r>
            <w:r>
              <w:rPr>
                <w:sz w:val="24"/>
                <w:szCs w:val="24"/>
              </w:rPr>
              <w:br/>
            </w:r>
            <w:r w:rsidRPr="005818E3">
              <w:rPr>
                <w:sz w:val="24"/>
                <w:szCs w:val="24"/>
              </w:rPr>
              <w:t xml:space="preserve">к охотничьему оружию и приобретенных владельцем этого оружия в местах розничной продажи, при наличии у него подтверждающих документов о приобретении пороха и разрешения на хранение и ношение охотничьего огнестрельного гладкоствольного оружия, полученного в установленном </w:t>
            </w:r>
            <w:r w:rsidRPr="005818E3">
              <w:rPr>
                <w:sz w:val="24"/>
                <w:szCs w:val="24"/>
              </w:rPr>
              <w:lastRenderedPageBreak/>
              <w:t xml:space="preserve">порядке, а также </w:t>
            </w:r>
            <w:r>
              <w:rPr>
                <w:sz w:val="24"/>
                <w:szCs w:val="24"/>
              </w:rPr>
              <w:br/>
            </w:r>
            <w:r w:rsidRPr="005818E3">
              <w:rPr>
                <w:sz w:val="24"/>
                <w:szCs w:val="24"/>
              </w:rPr>
              <w:t>к спортивному оружию при наличии у владельца этого оружия приглашения для участия в спортивных мероприятиях, подтвержденного уполномоченным федеральным органом исполнительной власти.</w:t>
            </w:r>
          </w:p>
          <w:p w:rsidR="001B378F" w:rsidRDefault="001B378F" w:rsidP="003A4B60">
            <w:pPr>
              <w:jc w:val="both"/>
              <w:rPr>
                <w:sz w:val="24"/>
                <w:szCs w:val="24"/>
              </w:rPr>
            </w:pPr>
          </w:p>
          <w:p w:rsidR="001B378F" w:rsidRPr="00055B7E" w:rsidRDefault="001B378F" w:rsidP="003A4B60">
            <w:pPr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378F" w:rsidRPr="00A210E4" w:rsidRDefault="001B378F" w:rsidP="003A4B60">
            <w:pPr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378F" w:rsidRPr="00A210E4" w:rsidRDefault="001B378F" w:rsidP="003A4B60">
            <w:pPr>
              <w:jc w:val="both"/>
              <w:rPr>
                <w:sz w:val="24"/>
                <w:szCs w:val="24"/>
              </w:rPr>
            </w:pPr>
          </w:p>
        </w:tc>
      </w:tr>
      <w:tr w:rsidR="001B0CB4" w:rsidRPr="000D5242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B0CB4" w:rsidRPr="007662DD" w:rsidRDefault="001B0CB4" w:rsidP="007662DD">
            <w:pPr>
              <w:jc w:val="center"/>
              <w:rPr>
                <w:b/>
                <w:sz w:val="28"/>
                <w:szCs w:val="28"/>
              </w:rPr>
            </w:pPr>
            <w:r w:rsidRPr="007662DD">
              <w:rPr>
                <w:b/>
                <w:sz w:val="28"/>
                <w:szCs w:val="28"/>
              </w:rPr>
              <w:lastRenderedPageBreak/>
              <w:t>3602 00 000 0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 xml:space="preserve">Смесевые топлива  </w:t>
            </w: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1B378F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1B0CB4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  <w:p w:rsidR="001B378F" w:rsidRPr="00815D7E" w:rsidRDefault="001B378F" w:rsidP="00D71605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AA6611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6611">
              <w:rPr>
                <w:sz w:val="24"/>
                <w:szCs w:val="24"/>
              </w:rPr>
              <w:t>олученные в  результате модификации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611">
              <w:rPr>
                <w:sz w:val="24"/>
                <w:szCs w:val="24"/>
              </w:rPr>
              <w:t>двухосновных топлив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AA6611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AA6611" w:rsidRDefault="001B0CB4" w:rsidP="00A210E4">
            <w:pPr>
              <w:rPr>
                <w:sz w:val="24"/>
                <w:szCs w:val="24"/>
              </w:rPr>
            </w:pP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3603 00 900 9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Электродетонаторы взрывчатого     вещества</w:t>
            </w: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1B378F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</w:t>
            </w:r>
            <w:r w:rsidRPr="002D1C34">
              <w:rPr>
                <w:sz w:val="24"/>
                <w:szCs w:val="24"/>
              </w:rPr>
              <w:lastRenderedPageBreak/>
              <w:t xml:space="preserve">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Детонаторы со взрывающимся мостиком (ВМ) (искровые детонаторы);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Детонаторы со взрывающейся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перемычкой из провода (токовые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детонаторы);</w:t>
            </w:r>
          </w:p>
          <w:p w:rsidR="0016690E" w:rsidRPr="00A210E4" w:rsidRDefault="0016690E" w:rsidP="0016690E">
            <w:pPr>
              <w:pStyle w:val="ConsPlusCell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Детонаторы с ударником (пробойником) (детонаторы ударного действия);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Инициаторы со взрывающейся фольгой.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Технические примечания: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1. Понятие "детонатор" также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включает понятие "инициатор" или "зажигатель".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2. Для целей пункта </w:t>
            </w:r>
            <w:r>
              <w:rPr>
                <w:sz w:val="24"/>
                <w:szCs w:val="24"/>
              </w:rPr>
              <w:t>3.5</w:t>
            </w:r>
            <w:r w:rsidRPr="00A210E4">
              <w:rPr>
                <w:sz w:val="24"/>
                <w:szCs w:val="24"/>
              </w:rPr>
              <w:t xml:space="preserve"> во всех</w:t>
            </w:r>
            <w:r w:rsidR="00944392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описанных в нем детонаторах</w:t>
            </w:r>
            <w:r w:rsidR="00944392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используется небольшой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электрический проводник (мостик, перемычка из провода или фольга), который испаряется со взрывом, вызванным прохождением через него короткого сильноточного электрического импульса. В детонаторах безударного действия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взрывающийся проводник инициирует химическую детонацию в контактирующем с ним бризантном взрывчатом веществе, таком как ТЭН (PETN) - тетранитропентаэритрит. В ударного действия (типа "Слэппер") вызванное взрывом</w:t>
            </w:r>
            <w:r w:rsidR="001B378F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испарение электрического проводника приводит в действие боек или пробойник, который воздействует на взрывчатое вещество и инициирует химическую детонацию. В некоторых конструкциях ударник приводится в движение силой магнитного поля. Термин "инициатор со взрывающейся фольгой" может относиться как к ВМ, так и к детонатору ударного</w:t>
            </w:r>
            <w:r w:rsidR="001B378F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действия (типа "Слэппер")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668D2" w:rsidRPr="00E668D2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B656C3" w:rsidRPr="00E668D2" w:rsidRDefault="00B656C3" w:rsidP="0016690E">
            <w:pPr>
              <w:jc w:val="center"/>
              <w:rPr>
                <w:b/>
                <w:sz w:val="28"/>
                <w:szCs w:val="28"/>
              </w:rPr>
            </w:pPr>
            <w:r w:rsidRPr="00E668D2">
              <w:rPr>
                <w:b/>
                <w:sz w:val="28"/>
                <w:szCs w:val="28"/>
              </w:rPr>
              <w:lastRenderedPageBreak/>
              <w:t>3603 00 900 9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337833" w:rsidRPr="00E668D2" w:rsidRDefault="00337833" w:rsidP="0033783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E668D2">
              <w:rPr>
                <w:b/>
                <w:sz w:val="28"/>
                <w:szCs w:val="28"/>
              </w:rPr>
              <w:t xml:space="preserve">Безопасные </w:t>
            </w:r>
            <w:r w:rsidRPr="00E668D2">
              <w:rPr>
                <w:b/>
                <w:sz w:val="28"/>
                <w:szCs w:val="28"/>
              </w:rPr>
              <w:lastRenderedPageBreak/>
              <w:t xml:space="preserve">нагреватели </w:t>
            </w:r>
            <w:r w:rsidRPr="00E668D2">
              <w:rPr>
                <w:b/>
                <w:sz w:val="28"/>
                <w:szCs w:val="28"/>
                <w:lang w:val="en-US"/>
              </w:rPr>
              <w:t>D</w:t>
            </w:r>
            <w:r w:rsidRPr="00E668D2">
              <w:rPr>
                <w:b/>
                <w:sz w:val="28"/>
                <w:szCs w:val="28"/>
              </w:rPr>
              <w:t xml:space="preserve">77.5 (800-002) и </w:t>
            </w:r>
            <w:r w:rsidRPr="00E668D2">
              <w:rPr>
                <w:b/>
                <w:sz w:val="28"/>
                <w:szCs w:val="28"/>
                <w:lang w:val="en-US"/>
              </w:rPr>
              <w:t>D</w:t>
            </w:r>
            <w:r w:rsidRPr="00E668D2">
              <w:rPr>
                <w:b/>
                <w:sz w:val="28"/>
                <w:szCs w:val="28"/>
              </w:rPr>
              <w:t>115 (800-003)</w:t>
            </w:r>
          </w:p>
          <w:p w:rsidR="00B656C3" w:rsidRPr="00E668D2" w:rsidRDefault="00B656C3" w:rsidP="0033783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E02A39" w:rsidRPr="00E668D2" w:rsidRDefault="00E02A39" w:rsidP="00E02A39">
            <w:pPr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lastRenderedPageBreak/>
              <w:t xml:space="preserve">Федеральный закон от 18 июля 1999 </w:t>
            </w:r>
            <w:r w:rsidRPr="00E668D2">
              <w:rPr>
                <w:sz w:val="24"/>
                <w:szCs w:val="24"/>
              </w:rPr>
              <w:lastRenderedPageBreak/>
              <w:t>г. № 183-ФЗ «Об экспортном контроле»</w:t>
            </w:r>
          </w:p>
          <w:p w:rsidR="00E02A39" w:rsidRPr="00E668D2" w:rsidRDefault="00E02A39" w:rsidP="009535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56C3" w:rsidRPr="00E668D2" w:rsidRDefault="00953C1F" w:rsidP="00953C1F">
            <w:pPr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 xml:space="preserve">Раздел 5, категория 4, п.4.5.1 Списка товаров и технологий двойного назначения, утвержденного Указом Президента Российской Федерации от 17.12.2011 №1661 </w:t>
            </w:r>
          </w:p>
          <w:p w:rsidR="00953C1F" w:rsidRPr="00E668D2" w:rsidRDefault="00953C1F" w:rsidP="009535B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B656C3" w:rsidRPr="00E668D2" w:rsidRDefault="001F088F" w:rsidP="00D268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lastRenderedPageBreak/>
              <w:t xml:space="preserve">Конечное использование продукции – для </w:t>
            </w:r>
            <w:r w:rsidRPr="00E668D2">
              <w:rPr>
                <w:sz w:val="24"/>
                <w:szCs w:val="24"/>
              </w:rPr>
              <w:lastRenderedPageBreak/>
              <w:t>отбоя слежавшегося продукта (цемента) от стенок и выгрузных устройств силосов, питающих трубопроводов на предприятиях по производству цемента</w:t>
            </w:r>
          </w:p>
          <w:p w:rsidR="001F088F" w:rsidRPr="00E668D2" w:rsidRDefault="001F088F" w:rsidP="00D268C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F088F" w:rsidRPr="00E668D2" w:rsidRDefault="00953C1F" w:rsidP="00953C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Требуется л</w:t>
            </w:r>
            <w:r w:rsidR="001F088F" w:rsidRPr="00E668D2">
              <w:rPr>
                <w:sz w:val="24"/>
                <w:szCs w:val="24"/>
              </w:rPr>
              <w:t>ицензия ФСТЭК России</w:t>
            </w: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3604 10 000 0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3604 90 000 0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3606 90 100 0</w:t>
            </w:r>
          </w:p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F4E77">
              <w:rPr>
                <w:rFonts w:eastAsiaTheme="minorHAnsi"/>
                <w:b/>
                <w:sz w:val="28"/>
                <w:szCs w:val="28"/>
                <w:lang w:eastAsia="en-US"/>
              </w:rPr>
              <w:t>Пиротехническая продукция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585726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Пиротехнические составы и</w:t>
            </w:r>
            <w:r w:rsidR="0094439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содержащие их пиротехнические</w:t>
            </w:r>
            <w:r w:rsidR="0094439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изделия, в том числе</w:t>
            </w:r>
            <w:r w:rsidR="0094439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пиротехнические составы</w:t>
            </w:r>
            <w:r w:rsidR="0094439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самостоятельного применения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16690E" w:rsidRPr="00585726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е применяется к</w:t>
            </w:r>
            <w:r w:rsidR="0094439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пиротехнической продукции:</w:t>
            </w:r>
          </w:p>
          <w:p w:rsidR="0016690E" w:rsidRPr="00585726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а) специально разработанной или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модифицированной для военного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применения;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б) входящей в состав штатного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оборудования, установленного 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системах пожаротушения 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автомобильном транспорте, на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морских, речных или воздушных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судах, а также в космических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85726">
              <w:rPr>
                <w:rFonts w:eastAsiaTheme="minorHAnsi"/>
                <w:sz w:val="24"/>
                <w:szCs w:val="24"/>
                <w:lang w:eastAsia="en-US"/>
              </w:rPr>
              <w:t>аппаратах, и используемой для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обеспечения их эксплуатации.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Pr="00585726" w:rsidRDefault="0016690E" w:rsidP="0016690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3604 90 000 0</w:t>
            </w:r>
          </w:p>
          <w:p w:rsidR="0016690E" w:rsidRPr="003F1E6B" w:rsidRDefault="0016690E" w:rsidP="0016690E">
            <w:pPr>
              <w:rPr>
                <w:b/>
                <w:sz w:val="28"/>
                <w:szCs w:val="28"/>
              </w:rPr>
            </w:pPr>
          </w:p>
          <w:p w:rsidR="0016690E" w:rsidRPr="003F1E6B" w:rsidRDefault="0016690E" w:rsidP="0016690E">
            <w:pPr>
              <w:rPr>
                <w:b/>
                <w:sz w:val="28"/>
                <w:szCs w:val="28"/>
              </w:rPr>
            </w:pPr>
          </w:p>
          <w:p w:rsidR="0016690E" w:rsidRPr="003F1E6B" w:rsidRDefault="0016690E" w:rsidP="0016690E">
            <w:pPr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Заряды, устройства и компоненты</w:t>
            </w:r>
          </w:p>
          <w:p w:rsidR="0016690E" w:rsidRPr="00AF4E77" w:rsidRDefault="0016690E" w:rsidP="001669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Кумулятивные заряды, имеющие все нижеперечисленные характеристики: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количество нетто взрывчатого вещества (далее – ВВ) (КНВ) более 90 г; и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б) внешний диаметр оболочки, равный или больше 75 мм;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Кумулятивные линейные заряды для резки, имеющие все нижеперечисленные характеристики, и специально разработанные для них компоненты: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заряд ВВ более 40 г/м; и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ширину, равную или больше 10 мм;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Шнур детонирующий с внутренним зарядом ВВ более 64 г/м;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pStyle w:val="ConsPlusCell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Резаки, отличные от кумулятивных линейных зарядов для резки, и другие отрезные, имеющие КНВ более 3,5 кг.</w:t>
            </w:r>
          </w:p>
          <w:p w:rsidR="0016690E" w:rsidRPr="00A210E4" w:rsidRDefault="0016690E" w:rsidP="0016690E">
            <w:pPr>
              <w:pStyle w:val="ConsPlusCell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pStyle w:val="ConsPlusCell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Кумулятивные заряды - устройства, концентрирующие действие ВВ в процессе его взрыва.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Примечание.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 зарядам и устройствам,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определенным в </w:t>
            </w:r>
            <w:hyperlink r:id="rId9" w:history="1">
              <w:r w:rsidRPr="00A210E4">
                <w:rPr>
                  <w:sz w:val="24"/>
                  <w:szCs w:val="24"/>
                </w:rPr>
                <w:t>5</w:t>
              </w:r>
            </w:hyperlink>
            <w:r w:rsidRPr="00A210E4">
              <w:rPr>
                <w:sz w:val="24"/>
                <w:szCs w:val="24"/>
              </w:rPr>
              <w:t>,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относятся только те заряды, которые содержат ВВ, перечисленные в </w:t>
            </w:r>
            <w:hyperlink r:id="rId10" w:history="1">
              <w:r w:rsidRPr="00A210E4">
                <w:rPr>
                  <w:sz w:val="24"/>
                  <w:szCs w:val="24"/>
                </w:rPr>
                <w:t>Таблице</w:t>
              </w:r>
            </w:hyperlink>
            <w:r w:rsidRPr="00A210E4">
              <w:rPr>
                <w:sz w:val="24"/>
                <w:szCs w:val="24"/>
              </w:rPr>
              <w:t xml:space="preserve"> 1 к пункту 5, и их смеси</w:t>
            </w:r>
            <w:r>
              <w:rPr>
                <w:sz w:val="24"/>
                <w:szCs w:val="24"/>
              </w:rPr>
              <w:t>.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Default="0016690E" w:rsidP="0016690E">
            <w:pPr>
              <w:autoSpaceDE w:val="0"/>
              <w:autoSpaceDN w:val="0"/>
              <w:adjustRightInd w:val="0"/>
            </w:pPr>
            <w:r w:rsidRPr="00341E69">
              <w:t>ПЕРЕЧЕНЬ ВЗРЫВЧАТЫХ ВЕЩЕСТВ</w:t>
            </w:r>
            <w:r>
              <w:t>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>
              <w:t xml:space="preserve">1.  </w:t>
            </w:r>
            <w:r w:rsidRPr="007D1D62">
              <w:t>Аминодинитробензофуроксан (ADNBF;</w:t>
            </w:r>
            <w:r>
              <w:t xml:space="preserve"> 7-амино-4,6-</w:t>
            </w:r>
            <w:r w:rsidRPr="007D1D62">
              <w:t>динитробензофуразан-1-оксид) (CAS 97096-78-1)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>
              <w:lastRenderedPageBreak/>
              <w:t xml:space="preserve">2. </w:t>
            </w:r>
            <w:r w:rsidRPr="007D1D62">
              <w:t>Цис-бис(5-тетранитразолато) тетраамин-кобальт (III) перхлорат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 xml:space="preserve">            (BNCP) (CAS 117412-28-9)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>
              <w:t xml:space="preserve">3. </w:t>
            </w:r>
            <w:r w:rsidRPr="007D1D62">
              <w:t>Диаминодинитробензоф</w:t>
            </w:r>
            <w:r>
              <w:t>уроксан (CL-14; 5,7-диамино-4,6-</w:t>
            </w:r>
            <w:r w:rsidRPr="007D1D62">
              <w:t>динитробензофуразан-1-оксид) (CAS 117907-74-1)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>
              <w:t xml:space="preserve">4. </w:t>
            </w:r>
            <w:r w:rsidRPr="007D1D62">
              <w:t>Гексанитрогексаазаизовюрцитан (CL-20; HNIW) (CAS 135285-90-4); клатраты (соединения/включения) вещества CL-20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5. 2-(5-цианотетразолато)пентаамин-кобальт (III) перхлорат (CP)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(CAS 70247-32-4)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6. 1,1-диамино-2,2-динитроэтилен (DADE; FOX7) (CAS 145250-81-3)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7. Диаминотринитробензол (DATB) (CAS 1630-08-6)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8. 1,4-динитродифуразанопиперазин (DDFP)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9. 2,6-диамино-3,5-динитропиразин-1-оксид (DDPO; PZO) (CAS194486-77-6)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>
              <w:t xml:space="preserve">10. </w:t>
            </w:r>
            <w:r w:rsidRPr="007D1D62">
              <w:t>3,3'-диамино-2,2',4,4',6,6'-гексанитробифенил (DIPAM;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дипикрамид) (CAS 17215-44-0)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11. Динитрогликольурил (DNGU; DINGU) (CAS 55510-04-8)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12. Фуразаны: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диаминоазоксифуразан (DAAOF);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диаминоазофуразан (DAAzF) (CAS 78644-90-3)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13. Октоген (HMX) и его производные: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циклотетраметилентетранитрамин (HMX; октоген; октагидро-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1,3,5,7-тетранитро-1,3,5,7-тетразин;1,3,5,7-тетранитро-</w:t>
            </w:r>
            <w:r w:rsidRPr="007D1D62">
              <w:lastRenderedPageBreak/>
              <w:t>1,3,5,7-тетразациклооктан) (CAS 2691-41-0);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дифтораминированные аналоги октогена;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в) 2,4,6,8-тетранитро-2,4,6,8-тетраазабицикло [3,3,0]-октанон-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 (тетранитросемигликольурил; кето-бициклический октоген;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K-55) (CAS 130256-72-3)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14. Гексанитроадамантан (HNAD) (CAS 143850-71-9)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15. Гексанитростильбен (HNS) (CAS 20062-22-0)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16. Имидазолы: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октагидро-2,5-бис(нитроимино)имидазо [4,5-d]имидазол (BNNII);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2,4-динитроимидазол (DNI) (CAS 5213-49-0);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в) 1-фтор-2,4-динитроимидазол (FDIA);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г) N-(2-нитротриазоло)-2,4-динитроимидазол (NTDNIA);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д) 1-пикрил-2,4,5-тринитроимидазол (PTIA)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17. 1-(2-нитротриазоло)-2-динитрометиленгидразин (NTNMH)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18. 3-нитро-1,2,4-триазол-5-он (NTO; ONTA) (CAS 932-64-9)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19. Полинитрокубаны с числом нитрогрупп более четырех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20. 2,6-бис(пикриламино)-3,5-динитропиридин (PYX)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 xml:space="preserve"> (CAS 38082-89-2)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21. Гексоген (RDH) и его производные: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циклотриметилентринитрамин (гексоген; RDX; циклонит; T4;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гексагидро-1,3,5-тринитро-1,3,5-триазин; 1,3,5-тринитро-1,3,5-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триазациклогексан) (CAS 121-82-4);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кето-гексоген (Keto-RDX; K-6; 2,4,6-тринитро-2,4,6-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триазациклогексанон) (CAS 115029-35-1)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22. Триаминогуанидиннитрат (TAGN) (CAS 4000-16-2)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23. Триаминотринитробензол (TATB) (CAS 3058-38-6)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24. 3,3,7,7-тетрабис(дифтор</w:t>
            </w:r>
            <w:r>
              <w:t>амин) октагидро-1,5-динитро-1,5-</w:t>
            </w:r>
            <w:r w:rsidRPr="007D1D62">
              <w:t>диазоцин (TEDDZ)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25. Тетразолы: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нитротриазоламинотетразол (NTAT);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1-N-(2-нитротриазоло)-4-нитротетразол (NTNT)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>
              <w:t>26.</w:t>
            </w:r>
            <w:r w:rsidRPr="007D1D62">
              <w:t>Тринитрофенилметилнитрамин (тетрил) (CAS 479-45-8)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27. 1,4,5,8-тетранитро-1,4,5,8-тетраазадекалин (TNAD)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 xml:space="preserve"> (CAS 135877-16-6)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28. 1,3,3-тринитроазетидин (TNAZ) (CAS 97645-24-4)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29. Тетранитрогликольурил (TNGU; SORGUYL) (CAS 55510-03-7)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30. 1,4,5,8-тетранитропиридазино[4,5-d]пиридазин (TNP)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 xml:space="preserve"> (CAS 229176-04-9)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31. Триазины: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2-окси-4,6-динитроамино-S-триазин (DNAM) (CAS 19899-80-0);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2-нитроимино-5-нитро-гексагидро-1,3,5-триазин (NNHT)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 xml:space="preserve"> (CAS 130400-13-4)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32. Триазолы: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а) 5-азидо-2-нитротриазол;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б) 4-амино-3,5-дигидразино-1,2,4-триазол динитрамид (ADHTDN)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 xml:space="preserve"> (CAS 1614-08-0);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в) 1-амино-3,5-динитро-1,2,4-триазол (ADNT);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lastRenderedPageBreak/>
              <w:t>г) бис(динитротриазол)амин (BDNTA);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д) 3,3'-динитро-5,5-би-1,2,4-триазол (DBT) (CAS 30003-46-4);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е) динитробистриазол (DNBT) (CAS 70890-46-9);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ж) 2-нитротриазол 5-динитрамид (NTDNA) (CAS 75393-84-9);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з) 1-N-(2-нитротриазоло) 3,5-динитротриазол (NTDNT);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и) 1-пикрил-3,5-динитротриазол (PDNT);к) тетранитробензотриазолобензотриазол (TACOT)(CAS 25243-36-1)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33. ВВ, не поименованные в настоящем перечне, имеющие при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максимальной плотности скорость детонации более 8700 м/с или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давление детонации более 34 ГПа (340 кбар)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34. Органические ВВ, не поименованные в настоящем перечне, вызывающие детонационное давление 25 ГПа (250 кбар) или болееи могущие оставаться стабильными при температуре 523 K (250 °C)или выше в течение 5 минут или более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35. Нитроцеллюлоза с содержанием азота более 12,5% (CAS 9004-70-0)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36. Нитрогликоль (CAS 628-96-6)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37. Тетранитропентаэритрит (пентаэритриттетранитрат;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пентаэритритолтетранитрат; ТЭН; PETN) (CAS 78-11-5)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38. Пикрилхлорид (CAS 88-88-0)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39. 2,4,6-тринитротолуол (TNT) (CAS 118-96-7)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40. Нитроглицерин (NG) (CAS 55-63-0)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41. Триацетонтрипероксид (TATP) (CAS 17088-37-8)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  <w:r w:rsidRPr="007D1D62">
              <w:t>42. Гуанидин нитрат (CAS 506-93-4)</w:t>
            </w:r>
          </w:p>
          <w:p w:rsidR="0016690E" w:rsidRPr="007D1D62" w:rsidRDefault="0016690E" w:rsidP="0016690E">
            <w:pPr>
              <w:autoSpaceDE w:val="0"/>
              <w:autoSpaceDN w:val="0"/>
              <w:adjustRightInd w:val="0"/>
            </w:pPr>
          </w:p>
          <w:p w:rsidR="0016690E" w:rsidRPr="007D1D62" w:rsidRDefault="0016690E" w:rsidP="0016690E">
            <w:pPr>
              <w:ind w:left="-709" w:right="991"/>
            </w:pPr>
            <w:r w:rsidRPr="007D1D62">
              <w:t xml:space="preserve">    43.     Нитрогуанидин (NQ) (CAS 556-88-7)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6690E" w:rsidRPr="00A210E4" w:rsidRDefault="0016690E" w:rsidP="0016690E">
            <w:pPr>
              <w:jc w:val="center"/>
              <w:rPr>
                <w:sz w:val="24"/>
                <w:szCs w:val="24"/>
              </w:rPr>
            </w:pPr>
          </w:p>
        </w:tc>
      </w:tr>
      <w:tr w:rsidR="001B0CB4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3801 10 000 0</w:t>
            </w:r>
          </w:p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3801 20 100 0</w:t>
            </w:r>
          </w:p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3801 20 900 0</w:t>
            </w:r>
          </w:p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3801 30 000 0</w:t>
            </w:r>
          </w:p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3801 90 000 0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Объемные    заготовки    из   графита</w:t>
            </w: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C0379C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B0CB4" w:rsidRPr="00D06A99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D06A99">
              <w:rPr>
                <w:sz w:val="24"/>
                <w:szCs w:val="24"/>
              </w:rPr>
              <w:t>елкозернистой  структуры  с объемной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>плотн</w:t>
            </w:r>
            <w:r w:rsidR="00944392">
              <w:rPr>
                <w:sz w:val="24"/>
                <w:szCs w:val="24"/>
              </w:rPr>
              <w:t>остью</w:t>
            </w:r>
            <w:r>
              <w:rPr>
                <w:sz w:val="24"/>
                <w:szCs w:val="24"/>
              </w:rPr>
              <w:t xml:space="preserve"> не </w:t>
            </w:r>
            <w:r w:rsidR="00944392">
              <w:rPr>
                <w:sz w:val="24"/>
                <w:szCs w:val="24"/>
              </w:rPr>
              <w:t xml:space="preserve">менее </w:t>
            </w:r>
            <w:r>
              <w:rPr>
                <w:sz w:val="24"/>
                <w:szCs w:val="24"/>
              </w:rPr>
              <w:t xml:space="preserve">1,72г/см3 </w:t>
            </w:r>
            <w:r w:rsidR="00944392">
              <w:rPr>
                <w:sz w:val="24"/>
                <w:szCs w:val="24"/>
              </w:rPr>
              <w:t xml:space="preserve">(определенной при </w:t>
            </w:r>
            <w:r w:rsidRPr="00D06A99">
              <w:rPr>
                <w:sz w:val="24"/>
                <w:szCs w:val="24"/>
              </w:rPr>
              <w:t xml:space="preserve">температуре 15град. С) и размером зерен </w:t>
            </w:r>
            <w:r w:rsidR="00944392">
              <w:rPr>
                <w:sz w:val="24"/>
                <w:szCs w:val="24"/>
              </w:rPr>
              <w:t xml:space="preserve">100 </w:t>
            </w:r>
            <w:r w:rsidRPr="00D06A99">
              <w:rPr>
                <w:sz w:val="24"/>
                <w:szCs w:val="24"/>
              </w:rPr>
              <w:t>х</w:t>
            </w:r>
            <w:r w:rsidR="00944392"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>1Е(-6)(100 мкм) или менее,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>применяемые для сопел ракетных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>двигателей и наконечников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>возвращаемых аппаратов (головных</w:t>
            </w:r>
            <w:r>
              <w:rPr>
                <w:sz w:val="24"/>
                <w:szCs w:val="24"/>
              </w:rPr>
              <w:t xml:space="preserve"> </w:t>
            </w:r>
            <w:r w:rsidR="00944392">
              <w:rPr>
                <w:sz w:val="24"/>
                <w:szCs w:val="24"/>
              </w:rPr>
              <w:t>частей):</w:t>
            </w:r>
          </w:p>
          <w:p w:rsidR="001B0CB4" w:rsidRPr="00D06A99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6A99">
              <w:rPr>
                <w:sz w:val="24"/>
                <w:szCs w:val="24"/>
              </w:rPr>
              <w:t>а) цилиндры диаметром 120 мм и  более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 xml:space="preserve">и длиной 50 мм и более; </w:t>
            </w:r>
          </w:p>
          <w:p w:rsidR="001B0CB4" w:rsidRPr="00D06A99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6A99">
              <w:rPr>
                <w:sz w:val="24"/>
                <w:szCs w:val="24"/>
              </w:rPr>
              <w:t>б) трубы внутренним диаметром 65 мм и</w:t>
            </w:r>
          </w:p>
          <w:p w:rsidR="001B0CB4" w:rsidRPr="00D06A99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6A99">
              <w:rPr>
                <w:sz w:val="24"/>
                <w:szCs w:val="24"/>
              </w:rPr>
              <w:t>более, толщиной  стенок  25  мм  иболее и длиной 50 мм и более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6A99">
              <w:rPr>
                <w:sz w:val="24"/>
                <w:szCs w:val="24"/>
              </w:rPr>
              <w:t>в) блоки размером 120 x 120 x 50 мм и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 xml:space="preserve">более  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D06A99" w:rsidRDefault="001B0CB4" w:rsidP="009443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690E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6690E" w:rsidRPr="003F1E6B" w:rsidRDefault="0016690E" w:rsidP="0016690E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3818 00 900 0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Подложки из карбида кремния (SiC), 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нитрида галлия (GaN), нитрида алюминия (AlN) или нитрида галлия-</w:t>
            </w:r>
            <w:r w:rsidRPr="00AF4E77">
              <w:rPr>
                <w:b/>
                <w:sz w:val="28"/>
                <w:szCs w:val="28"/>
              </w:rPr>
              <w:lastRenderedPageBreak/>
              <w:t>алюминия (AlGaN) или слитки, були, а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также другие преформы из указанных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материалов, имеющие удельное</w:t>
            </w:r>
          </w:p>
          <w:p w:rsidR="0016690E" w:rsidRPr="00AF4E77" w:rsidRDefault="0016690E" w:rsidP="0016690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сопротивление более 100 Ом·м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F4E77">
              <w:rPr>
                <w:b/>
                <w:sz w:val="28"/>
                <w:szCs w:val="28"/>
              </w:rPr>
              <w:t>при</w:t>
            </w:r>
          </w:p>
          <w:p w:rsidR="0016690E" w:rsidRDefault="0016690E" w:rsidP="00C0379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20 °C</w:t>
            </w:r>
          </w:p>
          <w:p w:rsidR="00C0379C" w:rsidRPr="00AF4E77" w:rsidRDefault="00C0379C" w:rsidP="00C0379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</w:p>
          <w:p w:rsidR="00C0379C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</w:t>
            </w:r>
            <w:r w:rsidRPr="002D1C34">
              <w:rPr>
                <w:sz w:val="24"/>
                <w:szCs w:val="24"/>
              </w:rPr>
              <w:lastRenderedPageBreak/>
              <w:t xml:space="preserve">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6690E" w:rsidRPr="002D1C34" w:rsidRDefault="0016690E" w:rsidP="0016690E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1" w:name="Par0"/>
            <w:bookmarkEnd w:id="1"/>
            <w:r>
              <w:rPr>
                <w:sz w:val="24"/>
                <w:szCs w:val="24"/>
              </w:rPr>
              <w:lastRenderedPageBreak/>
              <w:t xml:space="preserve">Содержащие по крайней мере </w:t>
            </w:r>
            <w:r w:rsidRPr="00A210E4">
              <w:rPr>
                <w:sz w:val="24"/>
                <w:szCs w:val="24"/>
              </w:rPr>
              <w:t>один эпитаксиальный слой из карбида кремния (SiC), нитрида галлия (GaN), нитрида алюминия (AlN) или нитрида галлия-алюминия (AlGaN)</w:t>
            </w:r>
          </w:p>
          <w:p w:rsidR="0016690E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690E" w:rsidRPr="00055B7E" w:rsidRDefault="0016690E" w:rsidP="0016690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6690E" w:rsidRPr="00A210E4" w:rsidRDefault="0016690E" w:rsidP="001669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 xml:space="preserve">Разрешение Комиссии по экспортному </w:t>
            </w:r>
            <w:r w:rsidRPr="00055B7E">
              <w:rPr>
                <w:sz w:val="24"/>
                <w:szCs w:val="24"/>
              </w:rPr>
              <w:lastRenderedPageBreak/>
              <w:t>контролю РФ</w:t>
            </w:r>
          </w:p>
          <w:p w:rsidR="0016690E" w:rsidRPr="00A210E4" w:rsidRDefault="0016690E" w:rsidP="0016690E">
            <w:pPr>
              <w:rPr>
                <w:sz w:val="24"/>
                <w:szCs w:val="24"/>
              </w:rPr>
            </w:pPr>
          </w:p>
        </w:tc>
      </w:tr>
      <w:tr w:rsidR="00147ADD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3824 90 970 9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Позитивные резисты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C0379C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47ADD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Разработанные для полупроводниковой литографии, специально приспособленные (оптимизированные) для использова</w:t>
            </w:r>
            <w:r>
              <w:rPr>
                <w:sz w:val="24"/>
                <w:szCs w:val="24"/>
              </w:rPr>
              <w:t>ния на длине волны менее 245 нм.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47ADD" w:rsidRPr="00A210E4" w:rsidRDefault="00147ADD" w:rsidP="003A4B60">
            <w:pPr>
              <w:rPr>
                <w:sz w:val="24"/>
                <w:szCs w:val="24"/>
              </w:rPr>
            </w:pPr>
          </w:p>
        </w:tc>
      </w:tr>
      <w:tr w:rsidR="00147ADD" w:rsidRPr="00D96AAD" w:rsidTr="000549AD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3824 90 970 9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Все резисты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C0379C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</w:t>
            </w:r>
            <w:r w:rsidRPr="002D1C34">
              <w:rPr>
                <w:sz w:val="24"/>
                <w:szCs w:val="24"/>
              </w:rPr>
              <w:lastRenderedPageBreak/>
              <w:t xml:space="preserve">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Разработанные для использования при экспонировании электронными или ионными пучками, с</w:t>
            </w:r>
            <w:r w:rsidR="0094439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чувствительностью 0,01 мкКл/мм</w:t>
            </w:r>
            <w:r w:rsidRPr="00B7593F">
              <w:rPr>
                <w:sz w:val="24"/>
                <w:szCs w:val="24"/>
                <w:vertAlign w:val="superscript"/>
              </w:rPr>
              <w:t>2</w:t>
            </w:r>
            <w:r w:rsidRPr="00A210E4">
              <w:rPr>
                <w:sz w:val="24"/>
                <w:szCs w:val="24"/>
              </w:rPr>
              <w:t xml:space="preserve"> или лучше;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разработанные для   использования при </w:t>
            </w:r>
            <w:r w:rsidRPr="00A210E4">
              <w:rPr>
                <w:sz w:val="24"/>
                <w:szCs w:val="24"/>
              </w:rPr>
              <w:lastRenderedPageBreak/>
              <w:t>экспонировании электронными или ионными пучками, с чувствительностью 0,01 мкКл/мм</w:t>
            </w:r>
            <w:r w:rsidRPr="00B7593F">
              <w:rPr>
                <w:sz w:val="24"/>
                <w:szCs w:val="24"/>
                <w:vertAlign w:val="superscript"/>
              </w:rPr>
              <w:t>2</w:t>
            </w:r>
            <w:r w:rsidRPr="00A210E4">
              <w:rPr>
                <w:sz w:val="24"/>
                <w:szCs w:val="24"/>
              </w:rPr>
              <w:t xml:space="preserve"> или лучше;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разработанные для использования при экспонировании рентгеновскими лучами,</w:t>
            </w:r>
            <w:r>
              <w:rPr>
                <w:sz w:val="24"/>
                <w:szCs w:val="24"/>
              </w:rPr>
              <w:t xml:space="preserve"> с чувствительностью 2,5 мДж/мм</w:t>
            </w:r>
            <w:r w:rsidRPr="00B7593F">
              <w:rPr>
                <w:sz w:val="24"/>
                <w:szCs w:val="24"/>
                <w:vertAlign w:val="superscript"/>
              </w:rPr>
              <w:t>2</w:t>
            </w:r>
            <w:r w:rsidRPr="00A210E4">
              <w:rPr>
                <w:sz w:val="24"/>
                <w:szCs w:val="24"/>
              </w:rPr>
              <w:t xml:space="preserve"> или лучше;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оптимизированные под технологии формирования рисунка, включая силилированные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резисты</w:t>
            </w:r>
            <w:r>
              <w:rPr>
                <w:sz w:val="24"/>
                <w:szCs w:val="24"/>
              </w:rPr>
              <w:t>.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Технология силилирования - процесс, включающий окисление поверхности резиста, для повышения качества мокрого и сухого проявления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разработанные или</w:t>
            </w:r>
            <w:r w:rsidR="00944392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 xml:space="preserve">приспособленные для применения с оборудованием для литографической печати 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использующим процесс термообработки или светоотверждения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47ADD" w:rsidRPr="00A210E4" w:rsidRDefault="00147ADD" w:rsidP="003A4B60">
            <w:pPr>
              <w:rPr>
                <w:sz w:val="24"/>
                <w:szCs w:val="24"/>
              </w:rPr>
            </w:pPr>
          </w:p>
        </w:tc>
      </w:tr>
      <w:tr w:rsidR="00A126C9" w:rsidRPr="00D96AAD" w:rsidTr="00A126C9">
        <w:tblPrEx>
          <w:jc w:val="left"/>
        </w:tblPrEx>
        <w:trPr>
          <w:gridBefore w:val="1"/>
          <w:wBefore w:w="55" w:type="dxa"/>
        </w:trPr>
        <w:tc>
          <w:tcPr>
            <w:tcW w:w="2126" w:type="dxa"/>
            <w:gridSpan w:val="2"/>
            <w:shd w:val="clear" w:color="auto" w:fill="auto"/>
          </w:tcPr>
          <w:p w:rsidR="00A126C9" w:rsidRPr="003F1E6B" w:rsidRDefault="00A126C9" w:rsidP="00A126C9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3</w:t>
            </w:r>
            <w:r>
              <w:rPr>
                <w:b/>
                <w:sz w:val="28"/>
                <w:szCs w:val="28"/>
              </w:rPr>
              <w:t>907</w:t>
            </w:r>
            <w:r w:rsidRPr="003F1E6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  <w:r w:rsidRPr="003F1E6B">
              <w:rPr>
                <w:b/>
                <w:sz w:val="28"/>
                <w:szCs w:val="28"/>
              </w:rPr>
              <w:t>0 9</w:t>
            </w:r>
            <w:r>
              <w:rPr>
                <w:b/>
                <w:sz w:val="28"/>
                <w:szCs w:val="28"/>
              </w:rPr>
              <w:t>9</w:t>
            </w:r>
            <w:r w:rsidRPr="003F1E6B">
              <w:rPr>
                <w:b/>
                <w:sz w:val="28"/>
                <w:szCs w:val="28"/>
              </w:rPr>
              <w:t xml:space="preserve">0 </w:t>
            </w: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A126C9" w:rsidRPr="003A27A7" w:rsidRDefault="00A126C9" w:rsidP="00496725">
            <w:pPr>
              <w:pStyle w:val="af7"/>
              <w:rPr>
                <w:b/>
                <w:sz w:val="28"/>
                <w:szCs w:val="28"/>
              </w:rPr>
            </w:pPr>
            <w:r w:rsidRPr="003A27A7">
              <w:rPr>
                <w:b/>
                <w:sz w:val="28"/>
                <w:szCs w:val="28"/>
              </w:rPr>
              <w:t xml:space="preserve">Материал РЕЕК </w:t>
            </w:r>
            <w:r w:rsidRPr="003A27A7">
              <w:rPr>
                <w:b/>
                <w:sz w:val="28"/>
                <w:szCs w:val="28"/>
                <w:lang w:val="en-US"/>
              </w:rPr>
              <w:t>Victrex 450GL30</w:t>
            </w:r>
            <w:r w:rsidR="00496725" w:rsidRPr="003A27A7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126C9" w:rsidRPr="002D1C34" w:rsidRDefault="00A126C9" w:rsidP="00A126C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A126C9" w:rsidRPr="002D1C34" w:rsidRDefault="00A126C9" w:rsidP="00A126C9">
            <w:pPr>
              <w:rPr>
                <w:sz w:val="24"/>
                <w:szCs w:val="24"/>
              </w:rPr>
            </w:pPr>
          </w:p>
          <w:p w:rsidR="003A27A7" w:rsidRDefault="0093369C" w:rsidP="00321BA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1.3.8.1.4. раздела 1 С</w:t>
            </w:r>
            <w:r w:rsidRPr="002D1C34">
              <w:rPr>
                <w:sz w:val="24"/>
                <w:szCs w:val="24"/>
              </w:rPr>
              <w:t xml:space="preserve">писка товаров и технологий двойного назначения, которые могут быть использованы при создании вооружений и </w:t>
            </w:r>
            <w:r w:rsidRPr="002D1C34">
              <w:rPr>
                <w:sz w:val="24"/>
                <w:szCs w:val="24"/>
              </w:rPr>
              <w:lastRenderedPageBreak/>
              <w:t>военной техники и в отношении которых осуществляется экспортный контроль</w:t>
            </w:r>
            <w:r>
              <w:rPr>
                <w:sz w:val="24"/>
                <w:szCs w:val="24"/>
              </w:rPr>
              <w:t>, утвержденного</w:t>
            </w:r>
            <w:r w:rsidRPr="002D1C34">
              <w:rPr>
                <w:sz w:val="24"/>
                <w:szCs w:val="24"/>
              </w:rPr>
              <w:t xml:space="preserve"> </w:t>
            </w:r>
            <w:r w:rsidR="00A126C9" w:rsidRPr="002D1C34">
              <w:rPr>
                <w:sz w:val="24"/>
                <w:szCs w:val="24"/>
              </w:rPr>
              <w:t>Указ</w:t>
            </w:r>
            <w:r>
              <w:rPr>
                <w:sz w:val="24"/>
                <w:szCs w:val="24"/>
              </w:rPr>
              <w:t>ом</w:t>
            </w:r>
            <w:r w:rsidR="00A126C9" w:rsidRPr="002D1C34">
              <w:rPr>
                <w:sz w:val="24"/>
                <w:szCs w:val="24"/>
              </w:rPr>
              <w:t xml:space="preserve"> Президента Российской Федерации от 17 декабря 2011 г. № 1661</w:t>
            </w:r>
            <w:r w:rsidR="003A27A7">
              <w:rPr>
                <w:sz w:val="24"/>
                <w:szCs w:val="24"/>
              </w:rPr>
              <w:t xml:space="preserve"> </w:t>
            </w:r>
          </w:p>
          <w:p w:rsidR="00A126C9" w:rsidRPr="002D1C34" w:rsidRDefault="00A126C9" w:rsidP="00A126C9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shd w:val="clear" w:color="auto" w:fill="auto"/>
          </w:tcPr>
          <w:p w:rsidR="00AD766F" w:rsidRPr="00321BA2" w:rsidRDefault="00683665" w:rsidP="00A126C9">
            <w:pPr>
              <w:pStyle w:val="af7"/>
            </w:pPr>
            <w:r w:rsidRPr="00321BA2">
              <w:lastRenderedPageBreak/>
              <w:t>Термопластичный материал</w:t>
            </w:r>
            <w:r w:rsidR="00321BA2" w:rsidRPr="00321BA2">
              <w:t>,</w:t>
            </w:r>
            <w:r w:rsidR="00AD766F" w:rsidRPr="00321BA2">
              <w:t xml:space="preserve"> стекло</w:t>
            </w:r>
            <w:r w:rsidRPr="00321BA2">
              <w:t>наполненн</w:t>
            </w:r>
            <w:r w:rsidR="00AD766F" w:rsidRPr="00321BA2">
              <w:t>ый</w:t>
            </w:r>
            <w:r w:rsidRPr="00321BA2">
              <w:t xml:space="preserve"> </w:t>
            </w:r>
            <w:r w:rsidR="00321BA2" w:rsidRPr="00321BA2">
              <w:t xml:space="preserve">на 30 % </w:t>
            </w:r>
            <w:r w:rsidRPr="00321BA2">
              <w:t>полиэфир</w:t>
            </w:r>
            <w:r w:rsidR="00AD766F" w:rsidRPr="00321BA2">
              <w:t xml:space="preserve">эфиркетоном (ПЭЭК) </w:t>
            </w:r>
          </w:p>
          <w:p w:rsidR="00A126C9" w:rsidRDefault="00A126C9" w:rsidP="00A126C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A126C9" w:rsidRPr="00055B7E" w:rsidRDefault="00A126C9" w:rsidP="00A126C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A126C9" w:rsidRPr="00A210E4" w:rsidRDefault="00A126C9" w:rsidP="00A126C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tbl>
      <w:tblPr>
        <w:tblStyle w:val="af5"/>
        <w:tblW w:w="1431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2126"/>
        <w:gridCol w:w="3119"/>
        <w:gridCol w:w="3969"/>
        <w:gridCol w:w="5103"/>
      </w:tblGrid>
      <w:tr w:rsidR="00AF1A5A" w:rsidRPr="005B5503" w:rsidTr="00E02A39">
        <w:tc>
          <w:tcPr>
            <w:tcW w:w="2126" w:type="dxa"/>
          </w:tcPr>
          <w:p w:rsidR="00AF1A5A" w:rsidRPr="00AF1A5A" w:rsidRDefault="00AF1A5A" w:rsidP="00E02A39">
            <w:pPr>
              <w:jc w:val="center"/>
              <w:rPr>
                <w:b/>
                <w:sz w:val="28"/>
                <w:szCs w:val="28"/>
              </w:rPr>
            </w:pPr>
            <w:r w:rsidRPr="00AF1A5A">
              <w:rPr>
                <w:b/>
                <w:sz w:val="28"/>
                <w:szCs w:val="28"/>
              </w:rPr>
              <w:lastRenderedPageBreak/>
              <w:t>6210 10 900 0</w:t>
            </w:r>
          </w:p>
        </w:tc>
        <w:tc>
          <w:tcPr>
            <w:tcW w:w="3119" w:type="dxa"/>
          </w:tcPr>
          <w:p w:rsidR="00AF1A5A" w:rsidRPr="005B5503" w:rsidRDefault="00AF1A5A" w:rsidP="00E02A39">
            <w:pPr>
              <w:tabs>
                <w:tab w:val="left" w:pos="7088"/>
              </w:tabs>
              <w:rPr>
                <w:b/>
                <w:color w:val="00B050"/>
                <w:sz w:val="28"/>
                <w:szCs w:val="28"/>
              </w:rPr>
            </w:pPr>
            <w:r w:rsidRPr="005C4EA7">
              <w:rPr>
                <w:b/>
                <w:sz w:val="28"/>
                <w:szCs w:val="28"/>
              </w:rPr>
              <w:t>Одежда (комбинезоны) специальная</w:t>
            </w:r>
            <w:r w:rsidRPr="00FF3D2E">
              <w:rPr>
                <w:b/>
                <w:color w:val="00B050"/>
                <w:sz w:val="28"/>
                <w:szCs w:val="28"/>
              </w:rPr>
              <w:t xml:space="preserve"> </w:t>
            </w:r>
            <w:r w:rsidRPr="005C4EA7">
              <w:rPr>
                <w:sz w:val="28"/>
                <w:szCs w:val="28"/>
              </w:rPr>
              <w:t>ограниченного срока пользования из нетканого материала для защиты от общих производственных загрязнений, для защиты от раствора кислот, щелочей, нефтепродуктов, растворителей и спиртов модели Tomtex, Pyrolon CRFR, Safega</w:t>
            </w:r>
          </w:p>
        </w:tc>
        <w:tc>
          <w:tcPr>
            <w:tcW w:w="3969" w:type="dxa"/>
          </w:tcPr>
          <w:p w:rsidR="00AF1A5A" w:rsidRDefault="00AF1A5A" w:rsidP="00AF1A5A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AF1A5A" w:rsidRPr="002D1C34" w:rsidRDefault="00AF1A5A" w:rsidP="00AF1A5A">
            <w:pPr>
              <w:rPr>
                <w:sz w:val="24"/>
                <w:szCs w:val="24"/>
              </w:rPr>
            </w:pPr>
          </w:p>
          <w:p w:rsidR="00AF1A5A" w:rsidRDefault="00AF1A5A" w:rsidP="00E02A39">
            <w:pPr>
              <w:rPr>
                <w:sz w:val="24"/>
                <w:szCs w:val="24"/>
              </w:rPr>
            </w:pPr>
            <w:r w:rsidRPr="005C4EA7">
              <w:rPr>
                <w:sz w:val="24"/>
                <w:szCs w:val="24"/>
              </w:rPr>
              <w:t>1.1.4.2.</w:t>
            </w:r>
            <w:r w:rsidRPr="000E488F">
              <w:rPr>
                <w:sz w:val="24"/>
                <w:szCs w:val="24"/>
              </w:rPr>
              <w:t xml:space="preserve"> раздела 1 Списка товаров и технологий двойного назначения, утвержденного Указом Президента РФ от 17.12.2011 №1661</w:t>
            </w:r>
            <w:r w:rsidRPr="005C4EA7">
              <w:rPr>
                <w:sz w:val="24"/>
                <w:szCs w:val="24"/>
              </w:rPr>
              <w:t xml:space="preserve">, </w:t>
            </w:r>
          </w:p>
          <w:p w:rsidR="00AF1A5A" w:rsidRPr="005C4EA7" w:rsidRDefault="00AF1A5A" w:rsidP="00E02A39">
            <w:pPr>
              <w:rPr>
                <w:sz w:val="24"/>
                <w:szCs w:val="24"/>
              </w:rPr>
            </w:pPr>
            <w:r w:rsidRPr="005C4EA7">
              <w:rPr>
                <w:sz w:val="24"/>
                <w:szCs w:val="24"/>
              </w:rPr>
              <w:t>НБИ 7.1.2.</w:t>
            </w:r>
          </w:p>
        </w:tc>
        <w:tc>
          <w:tcPr>
            <w:tcW w:w="5103" w:type="dxa"/>
          </w:tcPr>
          <w:p w:rsidR="00AF1A5A" w:rsidRPr="005C4EA7" w:rsidRDefault="00AF1A5A" w:rsidP="00E02A39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C4EA7">
              <w:rPr>
                <w:sz w:val="24"/>
                <w:szCs w:val="24"/>
              </w:rPr>
              <w:t>ля изготовлен</w:t>
            </w:r>
            <w:r>
              <w:rPr>
                <w:sz w:val="24"/>
                <w:szCs w:val="24"/>
              </w:rPr>
              <w:t>и</w:t>
            </w:r>
            <w:r w:rsidRPr="005C4EA7">
              <w:rPr>
                <w:sz w:val="24"/>
                <w:szCs w:val="24"/>
              </w:rPr>
              <w:t>я используется основа из полипропилена,</w:t>
            </w:r>
            <w:r>
              <w:rPr>
                <w:sz w:val="24"/>
                <w:szCs w:val="24"/>
              </w:rPr>
              <w:t xml:space="preserve"> </w:t>
            </w:r>
            <w:r w:rsidRPr="005C4EA7">
              <w:rPr>
                <w:sz w:val="24"/>
                <w:szCs w:val="24"/>
              </w:rPr>
              <w:t>спанбонд полипропилена, бумажно-целлюлозной/полиэстеровой смеси, ламинируется пигментированной поливинилхлоридной пленкой</w:t>
            </w:r>
          </w:p>
          <w:p w:rsidR="00AF1A5A" w:rsidRPr="005C4EA7" w:rsidRDefault="00AF1A5A" w:rsidP="00E02A39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</w:p>
          <w:p w:rsidR="00AF1A5A" w:rsidRPr="005C4EA7" w:rsidRDefault="00AF1A5A" w:rsidP="00E02A39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5C4EA7">
              <w:rPr>
                <w:sz w:val="24"/>
                <w:szCs w:val="24"/>
              </w:rPr>
              <w:t>Требуется лицензия ФСТЭК России</w:t>
            </w:r>
          </w:p>
          <w:p w:rsidR="00AF1A5A" w:rsidRPr="005B5503" w:rsidRDefault="00AF1A5A" w:rsidP="00E02A39">
            <w:pPr>
              <w:tabs>
                <w:tab w:val="left" w:pos="7088"/>
              </w:tabs>
              <w:jc w:val="both"/>
              <w:rPr>
                <w:color w:val="00B050"/>
                <w:sz w:val="24"/>
                <w:szCs w:val="24"/>
              </w:rPr>
            </w:pPr>
            <w:r w:rsidRPr="005C4EA7">
              <w:rPr>
                <w:sz w:val="24"/>
                <w:szCs w:val="24"/>
              </w:rPr>
              <w:t>Основание: Заключение экспертной организации от 04.08.2015 № 00</w:t>
            </w:r>
            <w:r>
              <w:rPr>
                <w:sz w:val="24"/>
                <w:szCs w:val="24"/>
              </w:rPr>
              <w:t>2</w:t>
            </w:r>
            <w:r w:rsidRPr="005C4EA7">
              <w:rPr>
                <w:sz w:val="24"/>
                <w:szCs w:val="24"/>
              </w:rPr>
              <w:t>/0</w:t>
            </w:r>
            <w:r>
              <w:rPr>
                <w:sz w:val="24"/>
                <w:szCs w:val="24"/>
              </w:rPr>
              <w:t>0047</w:t>
            </w:r>
            <w:r w:rsidRPr="005C4EA7">
              <w:rPr>
                <w:sz w:val="24"/>
                <w:szCs w:val="24"/>
              </w:rPr>
              <w:t>-15</w:t>
            </w:r>
          </w:p>
        </w:tc>
      </w:tr>
    </w:tbl>
    <w:tbl>
      <w:tblPr>
        <w:tblW w:w="14372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4"/>
        <w:gridCol w:w="3131"/>
        <w:gridCol w:w="3984"/>
        <w:gridCol w:w="5123"/>
      </w:tblGrid>
      <w:tr w:rsidR="00147ADD" w:rsidRPr="00D96AAD" w:rsidTr="00AF1A5A">
        <w:tc>
          <w:tcPr>
            <w:tcW w:w="2134" w:type="dxa"/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6211 43 900 0</w:t>
            </w:r>
          </w:p>
          <w:p w:rsidR="00147ADD" w:rsidRPr="003F1E6B" w:rsidRDefault="00147ADD" w:rsidP="003A4B60">
            <w:pPr>
              <w:rPr>
                <w:b/>
                <w:sz w:val="28"/>
                <w:szCs w:val="28"/>
              </w:rPr>
            </w:pPr>
          </w:p>
          <w:p w:rsidR="00147ADD" w:rsidRPr="003F1E6B" w:rsidRDefault="00147ADD" w:rsidP="003A4B60">
            <w:pPr>
              <w:rPr>
                <w:b/>
                <w:sz w:val="28"/>
                <w:szCs w:val="28"/>
              </w:rPr>
            </w:pPr>
          </w:p>
          <w:p w:rsidR="00147ADD" w:rsidRPr="003F1E6B" w:rsidRDefault="00147ADD" w:rsidP="003A4B60">
            <w:pPr>
              <w:rPr>
                <w:b/>
                <w:sz w:val="28"/>
                <w:szCs w:val="28"/>
              </w:rPr>
            </w:pPr>
          </w:p>
          <w:p w:rsidR="00147ADD" w:rsidRPr="003F1E6B" w:rsidRDefault="00147ADD" w:rsidP="003A4B60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31" w:type="dxa"/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Бронежилеты и специально            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разработанные для них компоненты</w:t>
            </w:r>
          </w:p>
          <w:p w:rsidR="00147ADD" w:rsidRPr="00AF4E77" w:rsidRDefault="00147ADD" w:rsidP="003A4B6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147ADD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</w:t>
            </w:r>
            <w:r w:rsidRPr="002D1C34">
              <w:rPr>
                <w:sz w:val="24"/>
                <w:szCs w:val="24"/>
              </w:rPr>
              <w:lastRenderedPageBreak/>
              <w:t>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ED6182" w:rsidRPr="002D1C34" w:rsidRDefault="00ED6182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shd w:val="clear" w:color="auto" w:fill="auto"/>
          </w:tcPr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Изготовленные не по военным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стандартам или техническим</w:t>
            </w:r>
            <w:r>
              <w:rPr>
                <w:sz w:val="24"/>
                <w:szCs w:val="24"/>
              </w:rPr>
              <w:t xml:space="preserve"> условиям и неравноценные им по характеристикам.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47ADD" w:rsidRPr="00A210E4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D6182" w:rsidRPr="00D96AAD" w:rsidTr="00AF1A5A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82" w:rsidRPr="003F1E6B" w:rsidRDefault="00ED6182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6211 43 900 0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82" w:rsidRPr="00E811EA" w:rsidRDefault="00ED6182" w:rsidP="003A4B60">
            <w:pPr>
              <w:pStyle w:val="ConsPlusCell"/>
              <w:jc w:val="both"/>
              <w:rPr>
                <w:b/>
                <w:color w:val="000000"/>
              </w:rPr>
            </w:pPr>
            <w:r w:rsidRPr="00E811EA">
              <w:rPr>
                <w:b/>
                <w:color w:val="000000"/>
              </w:rPr>
              <w:t>Бронежилеты модели «Штурм-ВВ-И»</w:t>
            </w:r>
            <w:r w:rsidRPr="007617C1">
              <w:rPr>
                <w:b/>
                <w:color w:val="000000"/>
              </w:rPr>
              <w:t xml:space="preserve"> "Штурм-ВВ-П", "Штурм-ВВ-А" производства ЗАО Научно-производственная специализированная фирма "Штурм-снаряжение и экипировка" по ТУ ШТБН.305218.003.ТУ от 30.06.2010 г.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82" w:rsidRPr="002D1C34" w:rsidRDefault="00ED6182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ED6182" w:rsidRPr="002D1C34" w:rsidRDefault="00ED6182" w:rsidP="003A4B60">
            <w:pPr>
              <w:rPr>
                <w:sz w:val="24"/>
                <w:szCs w:val="24"/>
              </w:rPr>
            </w:pPr>
          </w:p>
          <w:p w:rsidR="00ED6182" w:rsidRDefault="00ED6182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ED6182" w:rsidRDefault="00ED6182" w:rsidP="003A4B60">
            <w:pPr>
              <w:rPr>
                <w:sz w:val="24"/>
                <w:szCs w:val="24"/>
              </w:rPr>
            </w:pPr>
          </w:p>
          <w:p w:rsidR="00ED6182" w:rsidRPr="002D1C34" w:rsidRDefault="00ED6182" w:rsidP="00C0379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Идентификационное заключение от</w:t>
            </w:r>
            <w:r w:rsidR="00C0379C">
              <w:rPr>
                <w:sz w:val="24"/>
                <w:szCs w:val="24"/>
              </w:rPr>
              <w:t xml:space="preserve"> </w:t>
            </w:r>
            <w:r w:rsidRPr="007617C1">
              <w:rPr>
                <w:sz w:val="24"/>
                <w:szCs w:val="24"/>
              </w:rPr>
              <w:t>18.05.2015</w:t>
            </w:r>
            <w:r>
              <w:rPr>
                <w:sz w:val="24"/>
                <w:szCs w:val="24"/>
              </w:rPr>
              <w:t xml:space="preserve"> № </w:t>
            </w:r>
            <w:r w:rsidRPr="007617C1">
              <w:rPr>
                <w:sz w:val="24"/>
                <w:szCs w:val="24"/>
              </w:rPr>
              <w:t>020/00083-15</w:t>
            </w: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182" w:rsidRPr="004526B9" w:rsidRDefault="00ED6182" w:rsidP="003A4B60">
            <w:pPr>
              <w:pStyle w:val="ConsPlusCell"/>
              <w:jc w:val="both"/>
              <w:rPr>
                <w:sz w:val="24"/>
                <w:szCs w:val="24"/>
              </w:rPr>
            </w:pPr>
            <w:r w:rsidRPr="004526B9">
              <w:rPr>
                <w:sz w:val="24"/>
                <w:szCs w:val="24"/>
              </w:rPr>
              <w:t>Бронежилеты, изготовленные не по военным стандартам или техническим условиям или неравноценные им по характеристикам, и специально разработанные для них компоненты, в том числе (включая) гибкие защитные элементы</w:t>
            </w:r>
          </w:p>
          <w:p w:rsidR="00ED6182" w:rsidRPr="004526B9" w:rsidRDefault="00ED6182" w:rsidP="003A4B60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ED6182" w:rsidRPr="004526B9" w:rsidRDefault="00ED6182" w:rsidP="003A4B60">
            <w:pPr>
              <w:pStyle w:val="ConsPlusCell"/>
              <w:jc w:val="both"/>
              <w:rPr>
                <w:sz w:val="24"/>
                <w:szCs w:val="24"/>
              </w:rPr>
            </w:pPr>
            <w:r w:rsidRPr="004526B9">
              <w:rPr>
                <w:sz w:val="24"/>
                <w:szCs w:val="24"/>
              </w:rPr>
              <w:t>Примечание:</w:t>
            </w:r>
          </w:p>
          <w:p w:rsidR="00ED6182" w:rsidRDefault="00ED6182" w:rsidP="003A4B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Пункт 1.1.5 </w:t>
            </w:r>
            <w:r w:rsidRPr="004526B9">
              <w:rPr>
                <w:sz w:val="24"/>
                <w:szCs w:val="24"/>
              </w:rPr>
              <w:t>не применяется</w:t>
            </w:r>
            <w:r>
              <w:rPr>
                <w:sz w:val="24"/>
                <w:szCs w:val="24"/>
              </w:rPr>
              <w:t xml:space="preserve"> </w:t>
            </w:r>
            <w:r w:rsidRPr="004526B9">
              <w:rPr>
                <w:sz w:val="24"/>
                <w:szCs w:val="24"/>
              </w:rPr>
              <w:t>к бронежилетам</w:t>
            </w:r>
            <w:r>
              <w:rPr>
                <w:sz w:val="24"/>
                <w:szCs w:val="24"/>
              </w:rPr>
              <w:t>, которые:</w:t>
            </w:r>
          </w:p>
          <w:p w:rsidR="00ED6182" w:rsidRDefault="00ED6182" w:rsidP="003A4B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26B9">
              <w:rPr>
                <w:sz w:val="24"/>
                <w:szCs w:val="24"/>
              </w:rPr>
              <w:t>вывозятся</w:t>
            </w:r>
            <w:r>
              <w:rPr>
                <w:sz w:val="24"/>
                <w:szCs w:val="24"/>
              </w:rPr>
              <w:t xml:space="preserve"> </w:t>
            </w:r>
            <w:r w:rsidRPr="004526B9">
              <w:rPr>
                <w:sz w:val="24"/>
                <w:szCs w:val="24"/>
              </w:rPr>
              <w:t>пользователем для собственной</w:t>
            </w:r>
            <w:r>
              <w:rPr>
                <w:sz w:val="24"/>
                <w:szCs w:val="24"/>
              </w:rPr>
              <w:t xml:space="preserve"> </w:t>
            </w:r>
            <w:r w:rsidRPr="004526B9">
              <w:rPr>
                <w:sz w:val="24"/>
                <w:szCs w:val="24"/>
              </w:rPr>
              <w:t xml:space="preserve"> индивидуальной защиты</w:t>
            </w:r>
            <w:r>
              <w:rPr>
                <w:sz w:val="24"/>
                <w:szCs w:val="24"/>
              </w:rPr>
              <w:t>;</w:t>
            </w:r>
            <w:r w:rsidRPr="004526B9">
              <w:rPr>
                <w:sz w:val="24"/>
                <w:szCs w:val="24"/>
              </w:rPr>
              <w:t xml:space="preserve"> </w:t>
            </w:r>
          </w:p>
          <w:p w:rsidR="00ED6182" w:rsidRDefault="00ED6182" w:rsidP="003A4B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26B9">
              <w:rPr>
                <w:sz w:val="24"/>
                <w:szCs w:val="24"/>
              </w:rPr>
              <w:t>разработаны для обеспечения только фронтальной защиты как от осколков, так и от взрыва невоенных взрывных</w:t>
            </w:r>
            <w:r>
              <w:rPr>
                <w:sz w:val="24"/>
                <w:szCs w:val="24"/>
              </w:rPr>
              <w:t xml:space="preserve"> </w:t>
            </w:r>
            <w:r w:rsidRPr="004526B9">
              <w:rPr>
                <w:sz w:val="24"/>
                <w:szCs w:val="24"/>
              </w:rPr>
              <w:t>устройств</w:t>
            </w:r>
            <w:r>
              <w:rPr>
                <w:sz w:val="24"/>
                <w:szCs w:val="24"/>
              </w:rPr>
              <w:t>;</w:t>
            </w:r>
          </w:p>
          <w:p w:rsidR="00ED6182" w:rsidRDefault="00ED6182" w:rsidP="003A4B60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526B9">
              <w:rPr>
                <w:sz w:val="24"/>
                <w:szCs w:val="24"/>
              </w:rPr>
              <w:t>разработаны для защиты только от колюще-режущих</w:t>
            </w:r>
            <w:r>
              <w:rPr>
                <w:sz w:val="24"/>
                <w:szCs w:val="24"/>
              </w:rPr>
              <w:t xml:space="preserve"> </w:t>
            </w:r>
            <w:r w:rsidRPr="004526B9">
              <w:rPr>
                <w:sz w:val="24"/>
                <w:szCs w:val="24"/>
              </w:rPr>
              <w:t>или тупых предметов</w:t>
            </w:r>
            <w:r>
              <w:rPr>
                <w:sz w:val="24"/>
                <w:szCs w:val="24"/>
              </w:rPr>
              <w:t>.</w:t>
            </w:r>
          </w:p>
          <w:p w:rsidR="00ED6182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6182" w:rsidRPr="00055B7E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ED6182" w:rsidRPr="00A210E4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ED6182" w:rsidRPr="00A210E4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47ADD" w:rsidRPr="00244A77" w:rsidTr="00AF1A5A">
        <w:tc>
          <w:tcPr>
            <w:tcW w:w="2134" w:type="dxa"/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6815 10 100 0</w:t>
            </w:r>
          </w:p>
        </w:tc>
        <w:tc>
          <w:tcPr>
            <w:tcW w:w="3131" w:type="dxa"/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Углеродные волокнистые 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или нитевидные материалы</w:t>
            </w:r>
          </w:p>
          <w:p w:rsidR="00147ADD" w:rsidRPr="00AF4E77" w:rsidRDefault="00147ADD" w:rsidP="003A4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147ADD" w:rsidRPr="002D1C34" w:rsidRDefault="00147ADD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</w:t>
            </w:r>
            <w:r w:rsidRPr="002D1C34">
              <w:rPr>
                <w:sz w:val="24"/>
                <w:szCs w:val="24"/>
              </w:rPr>
              <w:lastRenderedPageBreak/>
              <w:t>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23" w:type="dxa"/>
            <w:shd w:val="clear" w:color="auto" w:fill="auto"/>
          </w:tcPr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 xml:space="preserve">Имеющие все следующие характеристики: 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а) удельный модуль упругости более 6 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14,65 x 10  м; 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удельную прочность при 4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растяжении более 26,82 x 10  м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Свойства </w:t>
            </w:r>
            <w:r>
              <w:rPr>
                <w:sz w:val="24"/>
                <w:szCs w:val="24"/>
              </w:rPr>
              <w:t>материалов, описанных в пункте 14</w:t>
            </w:r>
            <w:r w:rsidRPr="00A210E4">
              <w:rPr>
                <w:sz w:val="24"/>
                <w:szCs w:val="24"/>
              </w:rPr>
              <w:t xml:space="preserve"> должны определяться в соответствии с методами 12 - 17 (SRM 12 - 17), рекомендуемыми Ассоциацией поставщиков современных композиционных материалов (SACMA), международным стандартом ISO 10618  (2004), 10.2.1, метод A, или их национальным эквивалентом для испытания волокон, и должны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основываться на усредненных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значениях большого количества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измерений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Примечание.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Не применяется: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к элементам конструкций из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волокнистых или нитевидных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материалов объемной или слоистой структуры для ремонта гражданских летательных аппаратов, имеющим все следующее: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площадь, не превышающую 1 м2;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длину, не превышающую 2,5 м; 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ширину более 15 мм;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к механически штапелированным,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валяным или резаным (кусковым)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углеродным волокнистым или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нитевидным ма</w:t>
            </w:r>
            <w:r>
              <w:rPr>
                <w:sz w:val="24"/>
                <w:szCs w:val="24"/>
              </w:rPr>
              <w:t>териалам длиной 25 мм или менее.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Разрешение Комиссии по экспортному контролю РФ</w:t>
            </w:r>
          </w:p>
          <w:p w:rsidR="00147ADD" w:rsidRPr="00A210E4" w:rsidRDefault="00147ADD" w:rsidP="003A4B60">
            <w:pPr>
              <w:rPr>
                <w:sz w:val="24"/>
                <w:szCs w:val="24"/>
              </w:rPr>
            </w:pPr>
          </w:p>
        </w:tc>
      </w:tr>
      <w:tr w:rsidR="00147ADD" w:rsidRPr="00D96AAD" w:rsidTr="00AF1A5A">
        <w:tc>
          <w:tcPr>
            <w:tcW w:w="2134" w:type="dxa"/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7502 20 000 9</w:t>
            </w:r>
          </w:p>
        </w:tc>
        <w:tc>
          <w:tcPr>
            <w:tcW w:w="3131" w:type="dxa"/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Алюминиды никеля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147ADD" w:rsidRPr="00AF4E77" w:rsidRDefault="00147ADD" w:rsidP="003A4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147ADD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shd w:val="clear" w:color="auto" w:fill="auto"/>
          </w:tcPr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Содержащие от 15 до 38% (по весу) алюминия и по крайней мере один дополнительный легирующий элемент.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47ADD" w:rsidRPr="00D96AAD" w:rsidTr="00AF1A5A">
        <w:tc>
          <w:tcPr>
            <w:tcW w:w="2134" w:type="dxa"/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7502 20 000 9</w:t>
            </w:r>
          </w:p>
        </w:tc>
        <w:tc>
          <w:tcPr>
            <w:tcW w:w="3131" w:type="dxa"/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Никелевые сплавы</w:t>
            </w:r>
          </w:p>
          <w:p w:rsidR="00147ADD" w:rsidRPr="00AF4E77" w:rsidRDefault="00147ADD" w:rsidP="003A4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147ADD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shd w:val="clear" w:color="auto" w:fill="auto"/>
          </w:tcPr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Никелевые сплавы с:                 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ресурсом длительной прочности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10 000 часов или более при напряжении 676 МПа и температуре 923 K (650 °C); или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малоцикловой усталостью 10 000 циклов или более при температуре 823 K (550 °C) и максимал</w:t>
            </w:r>
            <w:r>
              <w:rPr>
                <w:sz w:val="24"/>
                <w:szCs w:val="24"/>
              </w:rPr>
              <w:t>ьном напряжении цикла 1095 Мпа.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A210E4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47ADD" w:rsidRPr="00D96AAD" w:rsidTr="00AF1A5A"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 xml:space="preserve">7504 00 000 9 </w:t>
            </w:r>
          </w:p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F4E77">
              <w:rPr>
                <w:rFonts w:eastAsiaTheme="minorHAnsi"/>
                <w:b/>
                <w:sz w:val="28"/>
                <w:szCs w:val="28"/>
                <w:lang w:eastAsia="en-US"/>
              </w:rPr>
              <w:t>Никелевый порошок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984" w:type="dxa"/>
            <w:tcBorders>
              <w:bottom w:val="single" w:sz="4" w:space="0" w:color="auto"/>
            </w:tcBorders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Федеральный закон от 18 июля 1999 г. № 183-ФЗ «Об экспортном </w:t>
            </w:r>
            <w:r w:rsidRPr="002D1C34">
              <w:rPr>
                <w:sz w:val="24"/>
                <w:szCs w:val="24"/>
              </w:rPr>
              <w:lastRenderedPageBreak/>
              <w:t>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147ADD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tcBorders>
              <w:bottom w:val="single" w:sz="4" w:space="0" w:color="auto"/>
            </w:tcBorders>
            <w:shd w:val="clear" w:color="auto" w:fill="auto"/>
          </w:tcPr>
          <w:p w:rsidR="00147ADD" w:rsidRPr="007931D0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931D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Имеющий обе следующие характеристики:  </w:t>
            </w:r>
          </w:p>
          <w:p w:rsidR="00147ADD" w:rsidRPr="007931D0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931D0">
              <w:rPr>
                <w:rFonts w:eastAsiaTheme="minorHAnsi"/>
                <w:sz w:val="24"/>
                <w:szCs w:val="24"/>
                <w:lang w:eastAsia="en-US"/>
              </w:rPr>
              <w:t xml:space="preserve">а) чистоту  никеля 99%  по весу или выше; и </w:t>
            </w:r>
          </w:p>
          <w:p w:rsidR="00147ADD" w:rsidRPr="007931D0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931D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б) средний  размер частиц менее 10    мкм,     измеренный в соответствии со стандартом ASTMВ 330 или его национальным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7931D0">
              <w:rPr>
                <w:rFonts w:eastAsiaTheme="minorHAnsi"/>
                <w:sz w:val="24"/>
                <w:szCs w:val="24"/>
                <w:lang w:eastAsia="en-US"/>
              </w:rPr>
              <w:t>Эквивалентом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7931D0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47ADD" w:rsidRPr="007931D0" w:rsidRDefault="00147ADD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B0CB4" w:rsidRPr="00D96AAD" w:rsidTr="00AF1A5A">
        <w:tc>
          <w:tcPr>
            <w:tcW w:w="2134" w:type="dxa"/>
            <w:shd w:val="clear" w:color="auto" w:fill="auto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7603 10 000 0</w:t>
            </w:r>
          </w:p>
        </w:tc>
        <w:tc>
          <w:tcPr>
            <w:tcW w:w="3131" w:type="dxa"/>
            <w:shd w:val="clear" w:color="auto" w:fill="auto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Алюминиевый порошок [CAS 7429-90-5]</w:t>
            </w: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  <w:r w:rsidR="00E02A39">
              <w:rPr>
                <w:sz w:val="24"/>
                <w:szCs w:val="24"/>
              </w:rPr>
              <w:br/>
            </w: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23" w:type="dxa"/>
            <w:shd w:val="clear" w:color="auto" w:fill="auto"/>
          </w:tcPr>
          <w:p w:rsidR="001B0CB4" w:rsidRPr="0014658A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14658A">
              <w:rPr>
                <w:sz w:val="24"/>
                <w:szCs w:val="24"/>
              </w:rPr>
              <w:t>виде однородных сферических частиц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658A">
              <w:rPr>
                <w:sz w:val="24"/>
                <w:szCs w:val="24"/>
              </w:rPr>
              <w:t>диаметром менее 200 х 1Е(-6) м (200мкм),</w:t>
            </w:r>
            <w:r>
              <w:rPr>
                <w:sz w:val="24"/>
                <w:szCs w:val="24"/>
              </w:rPr>
              <w:t xml:space="preserve"> и содержанием алюминия по весу </w:t>
            </w:r>
            <w:r w:rsidRPr="0014658A">
              <w:rPr>
                <w:sz w:val="24"/>
                <w:szCs w:val="24"/>
              </w:rPr>
              <w:t>не ниже 97%,  в к</w:t>
            </w:r>
            <w:r>
              <w:rPr>
                <w:sz w:val="24"/>
                <w:szCs w:val="24"/>
              </w:rPr>
              <w:t>отором по крайней</w:t>
            </w:r>
            <w:r w:rsidR="00E97DD7">
              <w:rPr>
                <w:sz w:val="24"/>
                <w:szCs w:val="24"/>
              </w:rPr>
              <w:t xml:space="preserve"> </w:t>
            </w:r>
            <w:r w:rsidRPr="0014658A">
              <w:rPr>
                <w:sz w:val="24"/>
                <w:szCs w:val="24"/>
              </w:rPr>
              <w:t>мере 10% общего веса составляют</w:t>
            </w:r>
            <w:r w:rsidR="00E97DD7">
              <w:rPr>
                <w:sz w:val="24"/>
                <w:szCs w:val="24"/>
              </w:rPr>
              <w:t xml:space="preserve"> </w:t>
            </w:r>
            <w:r w:rsidRPr="0014658A">
              <w:rPr>
                <w:sz w:val="24"/>
                <w:szCs w:val="24"/>
              </w:rPr>
              <w:t>частиц</w:t>
            </w:r>
            <w:r>
              <w:rPr>
                <w:sz w:val="24"/>
                <w:szCs w:val="24"/>
              </w:rPr>
              <w:t xml:space="preserve">ы размером менее 63 мкм, </w:t>
            </w:r>
            <w:r w:rsidRPr="0014658A">
              <w:rPr>
                <w:sz w:val="24"/>
                <w:szCs w:val="24"/>
              </w:rPr>
              <w:t>определенным в соответствии с</w:t>
            </w:r>
            <w:r>
              <w:rPr>
                <w:sz w:val="24"/>
                <w:szCs w:val="24"/>
              </w:rPr>
              <w:t xml:space="preserve"> </w:t>
            </w:r>
            <w:r w:rsidRPr="0014658A">
              <w:rPr>
                <w:sz w:val="24"/>
                <w:szCs w:val="24"/>
              </w:rPr>
              <w:t>международным стандартом ISO2591:1988 либо его национальным</w:t>
            </w:r>
            <w:r>
              <w:rPr>
                <w:sz w:val="24"/>
                <w:szCs w:val="24"/>
              </w:rPr>
              <w:t xml:space="preserve"> </w:t>
            </w:r>
            <w:r w:rsidRPr="0014658A">
              <w:rPr>
                <w:sz w:val="24"/>
                <w:szCs w:val="24"/>
              </w:rPr>
              <w:t>эквивалентом</w:t>
            </w:r>
            <w:r>
              <w:rPr>
                <w:sz w:val="24"/>
                <w:szCs w:val="24"/>
              </w:rPr>
              <w:t>.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97DD7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658A">
              <w:rPr>
                <w:sz w:val="24"/>
                <w:szCs w:val="24"/>
              </w:rPr>
              <w:t>Техническое примечание.</w:t>
            </w:r>
            <w:r w:rsidR="00E97DD7">
              <w:rPr>
                <w:sz w:val="24"/>
                <w:szCs w:val="24"/>
              </w:rPr>
              <w:t xml:space="preserve"> 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658A">
              <w:rPr>
                <w:sz w:val="24"/>
                <w:szCs w:val="24"/>
              </w:rPr>
              <w:t>Размер частицы 63 мкм (по</w:t>
            </w:r>
            <w:r>
              <w:rPr>
                <w:sz w:val="24"/>
                <w:szCs w:val="24"/>
              </w:rPr>
              <w:t xml:space="preserve"> </w:t>
            </w:r>
            <w:r w:rsidRPr="0014658A">
              <w:rPr>
                <w:sz w:val="24"/>
                <w:szCs w:val="24"/>
              </w:rPr>
              <w:t>международному стандарту ISO R-565)соответствует 250 меш</w:t>
            </w:r>
            <w:r>
              <w:rPr>
                <w:sz w:val="24"/>
                <w:szCs w:val="24"/>
              </w:rPr>
              <w:t xml:space="preserve"> (по методике </w:t>
            </w:r>
            <w:r w:rsidRPr="0014658A">
              <w:rPr>
                <w:sz w:val="24"/>
                <w:szCs w:val="24"/>
              </w:rPr>
              <w:t>"Tyler") или 230 меш</w:t>
            </w:r>
            <w:r>
              <w:rPr>
                <w:sz w:val="24"/>
                <w:szCs w:val="24"/>
              </w:rPr>
              <w:t xml:space="preserve"> (по </w:t>
            </w:r>
            <w:r w:rsidR="00E97DD7">
              <w:rPr>
                <w:sz w:val="24"/>
                <w:szCs w:val="24"/>
              </w:rPr>
              <w:t xml:space="preserve">стандартной </w:t>
            </w:r>
            <w:r w:rsidRPr="0014658A">
              <w:rPr>
                <w:sz w:val="24"/>
                <w:szCs w:val="24"/>
              </w:rPr>
              <w:t xml:space="preserve">методике ASTM E-11), где меш </w:t>
            </w:r>
            <w:r>
              <w:rPr>
                <w:sz w:val="24"/>
                <w:szCs w:val="24"/>
              </w:rPr>
              <w:t>–</w:t>
            </w:r>
            <w:r w:rsidRPr="0014658A">
              <w:rPr>
                <w:sz w:val="24"/>
                <w:szCs w:val="24"/>
              </w:rPr>
              <w:t xml:space="preserve"> число</w:t>
            </w:r>
            <w:r>
              <w:rPr>
                <w:sz w:val="24"/>
                <w:szCs w:val="24"/>
              </w:rPr>
              <w:t xml:space="preserve"> отверстий на линейный дюйм.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E97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E97DD7" w:rsidRPr="005E2EFB" w:rsidRDefault="00E97DD7" w:rsidP="00E97D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47ADD" w:rsidRPr="00D96AAD" w:rsidTr="00AF1A5A">
        <w:tc>
          <w:tcPr>
            <w:tcW w:w="2134" w:type="dxa"/>
            <w:tcBorders>
              <w:bottom w:val="single" w:sz="4" w:space="0" w:color="auto"/>
            </w:tcBorders>
            <w:shd w:val="clear" w:color="auto" w:fill="auto"/>
          </w:tcPr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7603 10 000 0</w:t>
            </w:r>
          </w:p>
          <w:p w:rsidR="00147ADD" w:rsidRPr="003F1E6B" w:rsidRDefault="00147ADD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7603 20 000 0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auto" w:fill="auto"/>
          </w:tcPr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F4E77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 xml:space="preserve">Алюминиевый             </w:t>
            </w:r>
            <w:r w:rsidRPr="00AF4E77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порошок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AF4E77">
              <w:rPr>
                <w:rFonts w:eastAsiaTheme="minorHAnsi"/>
                <w:b/>
                <w:sz w:val="28"/>
                <w:szCs w:val="28"/>
                <w:lang w:eastAsia="en-US"/>
              </w:rPr>
              <w:t>[CAS 7429-90-5]</w:t>
            </w:r>
          </w:p>
          <w:p w:rsidR="00147ADD" w:rsidRPr="00AF4E77" w:rsidRDefault="00147ADD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47ADD" w:rsidRPr="00AF4E77" w:rsidRDefault="00147ADD" w:rsidP="003A4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84" w:type="dxa"/>
            <w:tcBorders>
              <w:bottom w:val="single" w:sz="4" w:space="0" w:color="auto"/>
            </w:tcBorders>
            <w:shd w:val="clear" w:color="auto" w:fill="auto"/>
          </w:tcPr>
          <w:p w:rsidR="00147ADD" w:rsidRPr="002D1C34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 xml:space="preserve">Федеральный закон от 18 июля 1999 </w:t>
            </w:r>
            <w:r w:rsidRPr="002D1C34">
              <w:rPr>
                <w:sz w:val="24"/>
                <w:szCs w:val="24"/>
              </w:rPr>
              <w:lastRenderedPageBreak/>
              <w:t>г. № 183-ФЗ «Об экспортном контроле»</w:t>
            </w:r>
          </w:p>
          <w:p w:rsidR="00147ADD" w:rsidRPr="002D1C34" w:rsidRDefault="00147ADD" w:rsidP="003A4B60">
            <w:pPr>
              <w:rPr>
                <w:sz w:val="24"/>
                <w:szCs w:val="24"/>
              </w:rPr>
            </w:pPr>
          </w:p>
          <w:p w:rsidR="00147ADD" w:rsidRDefault="00147ADD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tcBorders>
              <w:bottom w:val="single" w:sz="4" w:space="0" w:color="auto"/>
            </w:tcBorders>
            <w:shd w:val="clear" w:color="auto" w:fill="auto"/>
          </w:tcPr>
          <w:p w:rsidR="00147ADD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52EF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В виде однородных сферических частиц -6 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диаметром менее 200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 x 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>10 м (200 мкм), с содержанием алюминия не ниже 97% (по весу), в котором по крайней мере 10% общего веса составляют частицы -6 размером менее 63 x 10 м (63 мкм)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147ADD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47ADD" w:rsidRPr="00055B7E" w:rsidRDefault="00147ADD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47ADD" w:rsidRPr="00552EFA" w:rsidRDefault="00147ADD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47ADD" w:rsidRPr="00552EFA" w:rsidRDefault="00147ADD" w:rsidP="003A4B6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0379C" w:rsidRPr="00D96AAD" w:rsidTr="00AF1A5A"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79C" w:rsidRPr="003F1E6B" w:rsidRDefault="00C0379C" w:rsidP="003A4B6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lastRenderedPageBreak/>
              <w:t>7603 10 000 0</w:t>
            </w: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0379C" w:rsidRPr="003F1E6B" w:rsidRDefault="00C0379C" w:rsidP="003A4B6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>8108 20 000 5</w:t>
            </w:r>
          </w:p>
          <w:p w:rsidR="00C0379C" w:rsidRPr="003F1E6B" w:rsidRDefault="00C0379C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337498">
              <w:rPr>
                <w:b/>
                <w:color w:val="000000"/>
                <w:sz w:val="28"/>
                <w:szCs w:val="28"/>
              </w:rPr>
              <w:t>Порошок алюминиево-кремниевого сплава марка «АКД-12С»</w:t>
            </w: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Pr="00337498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Pr="00337498" w:rsidRDefault="00C0379C" w:rsidP="003A4B60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337498">
              <w:rPr>
                <w:b/>
                <w:color w:val="000000"/>
                <w:sz w:val="28"/>
                <w:szCs w:val="28"/>
              </w:rPr>
              <w:t xml:space="preserve">Порошок титанового сплава марка «ПТН-9.ВТ6» </w:t>
            </w: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C0379C" w:rsidRPr="00781BE7" w:rsidRDefault="00C0379C" w:rsidP="003A4B6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79C" w:rsidRPr="002D1C34" w:rsidRDefault="00C0379C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  <w:p w:rsidR="00C0379C" w:rsidRDefault="00C0379C" w:rsidP="003A4B60">
            <w:pPr>
              <w:jc w:val="both"/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  <w:r>
              <w:rPr>
                <w:sz w:val="24"/>
                <w:szCs w:val="24"/>
              </w:rPr>
              <w:t xml:space="preserve"> </w:t>
            </w:r>
          </w:p>
          <w:p w:rsidR="00C0379C" w:rsidRDefault="00C0379C" w:rsidP="003A4B60">
            <w:pPr>
              <w:jc w:val="both"/>
              <w:rPr>
                <w:sz w:val="24"/>
                <w:szCs w:val="24"/>
              </w:rPr>
            </w:pPr>
          </w:p>
          <w:p w:rsidR="00C0379C" w:rsidRPr="002D1C34" w:rsidRDefault="00C0379C" w:rsidP="003A4B60">
            <w:pPr>
              <w:jc w:val="both"/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Идентификационное заключение от 02.04.2015 № 021/00664-15</w:t>
            </w:r>
          </w:p>
          <w:p w:rsidR="00C0379C" w:rsidRPr="002D1C34" w:rsidRDefault="00C0379C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79C" w:rsidRDefault="00C0379C" w:rsidP="003A4B60">
            <w:pPr>
              <w:jc w:val="both"/>
              <w:rPr>
                <w:sz w:val="24"/>
                <w:szCs w:val="24"/>
              </w:rPr>
            </w:pPr>
            <w:r w:rsidRPr="00E5028C">
              <w:rPr>
                <w:sz w:val="24"/>
                <w:szCs w:val="24"/>
              </w:rPr>
              <w:t xml:space="preserve">Порошок алюминиево-кремниевого сплава марка «АКД-12С» предназначен для производства композиционных материалов. Основной компонент - алюминий, с содержанием 95% активного алюминия, примеси – Fe, Si, Cu, Zn. Состояние – тонко измельченные частицы </w:t>
            </w:r>
          </w:p>
          <w:p w:rsidR="00C0379C" w:rsidRDefault="00C0379C" w:rsidP="003A4B60">
            <w:pPr>
              <w:jc w:val="both"/>
              <w:rPr>
                <w:sz w:val="24"/>
                <w:szCs w:val="24"/>
              </w:rPr>
            </w:pPr>
          </w:p>
          <w:p w:rsidR="00C0379C" w:rsidRDefault="00C0379C" w:rsidP="003A4B60">
            <w:pPr>
              <w:jc w:val="both"/>
              <w:rPr>
                <w:sz w:val="24"/>
                <w:szCs w:val="24"/>
              </w:rPr>
            </w:pPr>
            <w:r w:rsidRPr="00E5028C">
              <w:rPr>
                <w:sz w:val="24"/>
                <w:szCs w:val="24"/>
              </w:rPr>
              <w:t>Порошок титанового сплава марка «ПТН-9.ВТ6»  (импортный синоним Ti-6Al-4V используется при изготовлении изделий методом порошковой металлургии в качестве наполнителя пластмасс, для производства тугоплавких соединений титан</w:t>
            </w:r>
            <w:r>
              <w:rPr>
                <w:sz w:val="24"/>
                <w:szCs w:val="24"/>
              </w:rPr>
              <w:t xml:space="preserve">а, для аддитивных технологий </w:t>
            </w:r>
          </w:p>
          <w:p w:rsidR="00C0379C" w:rsidRDefault="00C0379C" w:rsidP="003A4B60">
            <w:pPr>
              <w:jc w:val="both"/>
              <w:rPr>
                <w:sz w:val="24"/>
                <w:szCs w:val="24"/>
              </w:rPr>
            </w:pPr>
          </w:p>
          <w:p w:rsidR="00C0379C" w:rsidRPr="00055B7E" w:rsidRDefault="00C0379C" w:rsidP="003A4B60">
            <w:pPr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C0379C" w:rsidRPr="00A210E4" w:rsidRDefault="00C0379C" w:rsidP="003A4B60">
            <w:pPr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C0379C" w:rsidRDefault="00C0379C" w:rsidP="003A4B6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B0CB4" w:rsidRPr="00D96AAD" w:rsidTr="00AF1A5A">
        <w:tc>
          <w:tcPr>
            <w:tcW w:w="2134" w:type="dxa"/>
            <w:shd w:val="clear" w:color="auto" w:fill="auto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8101 10 000 0</w:t>
            </w:r>
          </w:p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31" w:type="dxa"/>
            <w:shd w:val="clear" w:color="auto" w:fill="auto"/>
          </w:tcPr>
          <w:p w:rsidR="001B0CB4" w:rsidRPr="00D71605" w:rsidRDefault="001B0CB4" w:rsidP="00AF59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 xml:space="preserve">Порошки </w:t>
            </w:r>
          </w:p>
          <w:p w:rsidR="001B0CB4" w:rsidRPr="00D71605" w:rsidRDefault="001B0CB4" w:rsidP="00AF59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 xml:space="preserve">вольфрама </w:t>
            </w:r>
          </w:p>
          <w:p w:rsidR="001B0CB4" w:rsidRPr="00D71605" w:rsidRDefault="001B0CB4" w:rsidP="00AF594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71605">
              <w:rPr>
                <w:rFonts w:eastAsiaTheme="minorHAnsi"/>
                <w:b/>
                <w:sz w:val="28"/>
                <w:szCs w:val="28"/>
                <w:lang w:eastAsia="en-US"/>
              </w:rPr>
              <w:t>[CAS 12070-12-1]</w:t>
            </w:r>
            <w:r w:rsidRPr="00D71605">
              <w:rPr>
                <w:b/>
                <w:sz w:val="28"/>
                <w:szCs w:val="28"/>
              </w:rPr>
              <w:t xml:space="preserve"> и его  сплавы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D71605" w:rsidRDefault="001B0CB4" w:rsidP="00F66042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  <w:r w:rsidR="00E97DD7">
              <w:rPr>
                <w:sz w:val="24"/>
                <w:szCs w:val="24"/>
              </w:rPr>
              <w:br/>
            </w: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23" w:type="dxa"/>
            <w:shd w:val="clear" w:color="auto" w:fill="auto"/>
          </w:tcPr>
          <w:p w:rsidR="001B0CB4" w:rsidRPr="00AF594F" w:rsidRDefault="001B0CB4" w:rsidP="00F6604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 виде однородных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сферических или полученных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распылением частиц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-6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диаметром 500 x 10 м (500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мкм) и менее, с содержанием 97% (по  весу) и более любого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указанных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металлов,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предназначенные для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изготовления элементов ракетных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двигателей, таких, как тепловые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экраны, основание и горловина</w:t>
            </w:r>
          </w:p>
          <w:p w:rsidR="001B0CB4" w:rsidRDefault="001B0CB4" w:rsidP="00F6604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сопла, 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 также управляющих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поверхностей, применяемых для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отклонения вектора тяги, используемых в средствах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доставки, указанных  в позициях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1B0CB4" w:rsidRDefault="001B0CB4" w:rsidP="00F6604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FB7EAC" w:rsidRDefault="001B0CB4" w:rsidP="00AF59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B0CB4" w:rsidRPr="00D96AAD" w:rsidTr="00AF1A5A">
        <w:tc>
          <w:tcPr>
            <w:tcW w:w="2134" w:type="dxa"/>
            <w:shd w:val="clear" w:color="auto" w:fill="auto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8102 10 000 0</w:t>
            </w:r>
          </w:p>
        </w:tc>
        <w:tc>
          <w:tcPr>
            <w:tcW w:w="3131" w:type="dxa"/>
            <w:shd w:val="clear" w:color="auto" w:fill="auto"/>
          </w:tcPr>
          <w:p w:rsidR="001B0CB4" w:rsidRPr="00D71605" w:rsidRDefault="001B0CB4" w:rsidP="00F6604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71605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Порошки </w:t>
            </w:r>
          </w:p>
          <w:p w:rsidR="001B0CB4" w:rsidRPr="00D71605" w:rsidRDefault="001B0CB4" w:rsidP="00F6604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71605">
              <w:rPr>
                <w:rFonts w:eastAsiaTheme="minorHAnsi"/>
                <w:b/>
                <w:sz w:val="28"/>
                <w:szCs w:val="28"/>
                <w:lang w:eastAsia="en-US"/>
              </w:rPr>
              <w:t>молибдена</w:t>
            </w:r>
          </w:p>
          <w:p w:rsidR="001B0CB4" w:rsidRPr="00D71605" w:rsidRDefault="001B0CB4" w:rsidP="00F6604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D71605">
              <w:rPr>
                <w:rFonts w:eastAsiaTheme="minorHAnsi"/>
                <w:b/>
                <w:sz w:val="28"/>
                <w:szCs w:val="28"/>
                <w:lang w:eastAsia="en-US"/>
              </w:rPr>
              <w:t>[CAS 1317-33-5] и его сплавы</w:t>
            </w:r>
          </w:p>
          <w:p w:rsidR="001B0CB4" w:rsidRPr="00D71605" w:rsidRDefault="001B0CB4" w:rsidP="00AF594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1B0CB4" w:rsidRPr="00815D7E" w:rsidRDefault="001B0CB4" w:rsidP="00E02A39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  <w:r w:rsidR="00E02A39">
              <w:rPr>
                <w:sz w:val="24"/>
                <w:szCs w:val="24"/>
              </w:rPr>
              <w:br/>
            </w: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23" w:type="dxa"/>
            <w:shd w:val="clear" w:color="auto" w:fill="auto"/>
          </w:tcPr>
          <w:p w:rsidR="001B0CB4" w:rsidRDefault="001B0CB4" w:rsidP="008747F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 виде однородных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сферических или полученных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распылением частиц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-6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диаметром 500 x 10  м (500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мкм) и менее, с содержанием 97% (по  весу) и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 более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любого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из 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 указанных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 xml:space="preserve"> металлов,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предназначенные для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изготовления элементов ракетных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двигателей, таких, как тепловые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экраны, основание и горловина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сопла, а также управляющих</w:t>
            </w:r>
            <w:r w:rsidR="00E97DD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поверхностей, применяемых для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отклонения вектора тяги, используемых в средствах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F594F">
              <w:rPr>
                <w:rFonts w:eastAsiaTheme="minorHAnsi"/>
                <w:sz w:val="24"/>
                <w:szCs w:val="24"/>
                <w:lang w:eastAsia="en-US"/>
              </w:rPr>
              <w:t>доставки, указанных  в позициях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1B0CB4" w:rsidRDefault="001B0CB4" w:rsidP="008747F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Default="001B0CB4" w:rsidP="008747F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6875F5" w:rsidRPr="00D96AAD" w:rsidTr="00AF1A5A">
        <w:tc>
          <w:tcPr>
            <w:tcW w:w="2134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8104 11 000 0</w:t>
            </w:r>
          </w:p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8104 19 000 0</w:t>
            </w:r>
          </w:p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8104 90 000 0</w:t>
            </w:r>
          </w:p>
          <w:p w:rsidR="006875F5" w:rsidRPr="003F1E6B" w:rsidRDefault="006875F5" w:rsidP="003A4B60">
            <w:pPr>
              <w:rPr>
                <w:b/>
                <w:sz w:val="28"/>
                <w:szCs w:val="28"/>
              </w:rPr>
            </w:pPr>
          </w:p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31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lastRenderedPageBreak/>
              <w:t>Магниевые сплавы</w:t>
            </w:r>
          </w:p>
          <w:p w:rsidR="006875F5" w:rsidRPr="00AF4E77" w:rsidRDefault="006875F5" w:rsidP="003A4B60">
            <w:pPr>
              <w:jc w:val="center"/>
              <w:rPr>
                <w:sz w:val="28"/>
                <w:szCs w:val="28"/>
              </w:rPr>
            </w:pPr>
          </w:p>
          <w:p w:rsidR="006875F5" w:rsidRPr="00AF4E77" w:rsidRDefault="006875F5" w:rsidP="003A4B60">
            <w:pPr>
              <w:rPr>
                <w:sz w:val="28"/>
                <w:szCs w:val="28"/>
              </w:rPr>
            </w:pPr>
          </w:p>
        </w:tc>
        <w:tc>
          <w:tcPr>
            <w:tcW w:w="3984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 xml:space="preserve">Федеральный закон от 18 июля 1999 </w:t>
            </w:r>
            <w:r w:rsidRPr="002D1C34">
              <w:rPr>
                <w:sz w:val="24"/>
                <w:szCs w:val="24"/>
              </w:rPr>
              <w:lastRenderedPageBreak/>
              <w:t>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6875F5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shd w:val="clear" w:color="auto" w:fill="auto"/>
          </w:tcPr>
          <w:p w:rsidR="006875F5" w:rsidRPr="00552EFA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EFA">
              <w:rPr>
                <w:sz w:val="24"/>
                <w:szCs w:val="24"/>
              </w:rPr>
              <w:lastRenderedPageBreak/>
              <w:t xml:space="preserve">а) с пределом прочности при растяжении 345 </w:t>
            </w:r>
            <w:r w:rsidRPr="00552EFA">
              <w:rPr>
                <w:sz w:val="24"/>
                <w:szCs w:val="24"/>
              </w:rPr>
              <w:lastRenderedPageBreak/>
              <w:t>МПа или выше; и</w:t>
            </w:r>
          </w:p>
          <w:p w:rsidR="006875F5" w:rsidRPr="00552EFA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EFA">
              <w:rPr>
                <w:sz w:val="24"/>
                <w:szCs w:val="24"/>
              </w:rPr>
              <w:t>б) со скоростью коррозии в 3-процентном водном растворе хлорида натрия менее 1 мм в год,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52EFA">
              <w:rPr>
                <w:sz w:val="24"/>
                <w:szCs w:val="24"/>
              </w:rPr>
              <w:t>измеренной в соответствии со стандартной методикой ASTM G-31 или ее на</w:t>
            </w:r>
            <w:r>
              <w:rPr>
                <w:sz w:val="24"/>
                <w:szCs w:val="24"/>
              </w:rPr>
              <w:t>циональным эквивалентом.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Pr="00552EFA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6875F5" w:rsidRPr="00552EFA" w:rsidRDefault="006875F5" w:rsidP="003A4B60">
            <w:pPr>
              <w:jc w:val="center"/>
              <w:rPr>
                <w:sz w:val="24"/>
                <w:szCs w:val="24"/>
              </w:rPr>
            </w:pPr>
          </w:p>
        </w:tc>
      </w:tr>
      <w:tr w:rsidR="006875F5" w:rsidRPr="009E0565" w:rsidTr="00AF1A5A">
        <w:tc>
          <w:tcPr>
            <w:tcW w:w="2134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8104 30 000 0</w:t>
            </w:r>
          </w:p>
        </w:tc>
        <w:tc>
          <w:tcPr>
            <w:tcW w:w="3131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Магниевые сплавы (Mg-Al-X или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Mg-X-Al) порошки</w:t>
            </w:r>
          </w:p>
          <w:p w:rsidR="006875F5" w:rsidRPr="00AF4E77" w:rsidRDefault="006875F5" w:rsidP="003A4B60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984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6875F5" w:rsidRDefault="006875F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23" w:type="dxa"/>
            <w:shd w:val="clear" w:color="auto" w:fill="auto"/>
          </w:tcPr>
          <w:p w:rsidR="006875F5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Металлические сплавы, порошки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металлических сплавов и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легированные материалы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Pr="00865EF2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6875F5" w:rsidRPr="00552EFA" w:rsidRDefault="006875F5" w:rsidP="003A4B60">
            <w:pPr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f5"/>
        <w:tblW w:w="14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3119"/>
        <w:gridCol w:w="3969"/>
        <w:gridCol w:w="5103"/>
      </w:tblGrid>
      <w:tr w:rsidR="00DF054D" w:rsidRPr="00DF054D" w:rsidTr="00DF054D">
        <w:tc>
          <w:tcPr>
            <w:tcW w:w="2268" w:type="dxa"/>
          </w:tcPr>
          <w:p w:rsidR="00DF054D" w:rsidRPr="00AF1A5A" w:rsidRDefault="00DF054D" w:rsidP="00DF054D">
            <w:pPr>
              <w:jc w:val="center"/>
              <w:rPr>
                <w:b/>
                <w:sz w:val="28"/>
                <w:szCs w:val="28"/>
              </w:rPr>
            </w:pPr>
            <w:r w:rsidRPr="00AF1A5A">
              <w:rPr>
                <w:b/>
                <w:sz w:val="28"/>
                <w:szCs w:val="28"/>
              </w:rPr>
              <w:t>8106 00 900 0</w:t>
            </w:r>
          </w:p>
        </w:tc>
        <w:tc>
          <w:tcPr>
            <w:tcW w:w="3119" w:type="dxa"/>
          </w:tcPr>
          <w:p w:rsidR="00DF054D" w:rsidRPr="00AF1A5A" w:rsidRDefault="00DF054D" w:rsidP="00014372">
            <w:pPr>
              <w:tabs>
                <w:tab w:val="left" w:pos="7088"/>
              </w:tabs>
              <w:jc w:val="both"/>
              <w:rPr>
                <w:b/>
                <w:sz w:val="28"/>
                <w:szCs w:val="28"/>
              </w:rPr>
            </w:pPr>
            <w:r w:rsidRPr="00AF1A5A">
              <w:rPr>
                <w:b/>
                <w:sz w:val="28"/>
                <w:szCs w:val="28"/>
              </w:rPr>
              <w:t>Изделия из висмута с содержанием висмута 99,8 масс.%</w:t>
            </w:r>
          </w:p>
        </w:tc>
        <w:tc>
          <w:tcPr>
            <w:tcW w:w="3969" w:type="dxa"/>
          </w:tcPr>
          <w:p w:rsidR="003602C7" w:rsidRPr="00AF1A5A" w:rsidRDefault="00DF054D" w:rsidP="00AF1A5A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AF1A5A">
              <w:rPr>
                <w:sz w:val="24"/>
                <w:szCs w:val="24"/>
              </w:rPr>
              <w:t xml:space="preserve">п. 2.3.3 «Списка оборудования и материалов двойного назначения и соответствующих технологий, применяемых в ядерных целях, в отношении которых осуществляется экспортный </w:t>
            </w:r>
            <w:r w:rsidRPr="00AF1A5A">
              <w:rPr>
                <w:sz w:val="24"/>
                <w:szCs w:val="24"/>
              </w:rPr>
              <w:lastRenderedPageBreak/>
              <w:t>контроль», утвержденного Указом Президента РФ от 14.01.2003 № 36</w:t>
            </w:r>
          </w:p>
        </w:tc>
        <w:tc>
          <w:tcPr>
            <w:tcW w:w="5103" w:type="dxa"/>
          </w:tcPr>
          <w:p w:rsidR="00DF054D" w:rsidRDefault="00DF054D" w:rsidP="00014372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AF1A5A">
              <w:rPr>
                <w:sz w:val="24"/>
                <w:szCs w:val="24"/>
              </w:rPr>
              <w:lastRenderedPageBreak/>
              <w:t>Требуется лицензия ФСТЭК России</w:t>
            </w:r>
          </w:p>
          <w:p w:rsidR="00AF1A5A" w:rsidRPr="00AF1A5A" w:rsidRDefault="00AF1A5A" w:rsidP="00014372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</w:p>
          <w:p w:rsidR="00DF054D" w:rsidRPr="00AF1A5A" w:rsidRDefault="00DF054D" w:rsidP="00014372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AF1A5A">
              <w:rPr>
                <w:sz w:val="24"/>
                <w:szCs w:val="24"/>
              </w:rPr>
              <w:t>Основание: Заключение ФСТЭК России от 20.08.2014 № 240/54/1842</w:t>
            </w:r>
          </w:p>
        </w:tc>
      </w:tr>
    </w:tbl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3150"/>
        <w:gridCol w:w="4008"/>
        <w:gridCol w:w="5154"/>
      </w:tblGrid>
      <w:tr w:rsidR="006875F5" w:rsidRPr="00D96AAD" w:rsidTr="00423175">
        <w:tc>
          <w:tcPr>
            <w:tcW w:w="2147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8108 20 000 5</w:t>
            </w:r>
          </w:p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Титановые сплавы (Ti-Al-X или 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Ti-X-Al) порошки</w:t>
            </w:r>
          </w:p>
          <w:p w:rsidR="006875F5" w:rsidRPr="00AF4E77" w:rsidRDefault="006875F5" w:rsidP="003A4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6875F5" w:rsidRDefault="006875F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6875F5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Металлические сплавы, порошки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металлических сплавов и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легированные материалы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Pr="00865EF2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6875F5" w:rsidRPr="00552EFA" w:rsidRDefault="006875F5" w:rsidP="003A4B60">
            <w:pPr>
              <w:jc w:val="center"/>
              <w:rPr>
                <w:sz w:val="24"/>
                <w:szCs w:val="24"/>
              </w:rPr>
            </w:pPr>
          </w:p>
        </w:tc>
      </w:tr>
      <w:tr w:rsidR="006875F5" w:rsidRPr="00D96AAD" w:rsidTr="00423175">
        <w:trPr>
          <w:trHeight w:val="3882"/>
        </w:trPr>
        <w:tc>
          <w:tcPr>
            <w:tcW w:w="2147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8112 92 310 0</w:t>
            </w:r>
          </w:p>
        </w:tc>
        <w:tc>
          <w:tcPr>
            <w:tcW w:w="3150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Ниобиевые сплавы порошки</w:t>
            </w:r>
          </w:p>
        </w:tc>
        <w:tc>
          <w:tcPr>
            <w:tcW w:w="4008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6875F5" w:rsidRPr="002D1C34" w:rsidRDefault="006875F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6875F5" w:rsidRPr="00865EF2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Металлические сплавы, порошки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металлических сплавов и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65EF2">
              <w:rPr>
                <w:rFonts w:eastAsiaTheme="minorHAnsi"/>
                <w:sz w:val="24"/>
                <w:szCs w:val="24"/>
                <w:lang w:eastAsia="en-US"/>
              </w:rPr>
              <w:t>легированные материалы</w:t>
            </w:r>
            <w:r w:rsidRPr="00552E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Pr="008D2BA0" w:rsidRDefault="006875F5" w:rsidP="003A4B6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6875F5" w:rsidRPr="00D96AAD" w:rsidTr="00423175">
        <w:trPr>
          <w:trHeight w:val="3882"/>
        </w:trPr>
        <w:tc>
          <w:tcPr>
            <w:tcW w:w="2147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8112 99 300 0</w:t>
            </w:r>
          </w:p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Ниобиевые сплавы (Nb-Al-X или  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  <w:lang w:val="en-US"/>
              </w:rPr>
              <w:t>Nb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X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Al</w:t>
            </w:r>
            <w:r w:rsidRPr="00AF4E77">
              <w:rPr>
                <w:b/>
                <w:sz w:val="28"/>
                <w:szCs w:val="28"/>
              </w:rPr>
              <w:t xml:space="preserve">, </w:t>
            </w:r>
            <w:r w:rsidRPr="00AF4E77">
              <w:rPr>
                <w:b/>
                <w:sz w:val="28"/>
                <w:szCs w:val="28"/>
                <w:lang w:val="en-US"/>
              </w:rPr>
              <w:t>Nb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Si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X</w:t>
            </w:r>
            <w:r w:rsidRPr="00AF4E77">
              <w:rPr>
                <w:b/>
                <w:sz w:val="28"/>
                <w:szCs w:val="28"/>
              </w:rPr>
              <w:t xml:space="preserve"> или </w:t>
            </w:r>
            <w:r w:rsidRPr="00AF4E77">
              <w:rPr>
                <w:b/>
                <w:sz w:val="28"/>
                <w:szCs w:val="28"/>
                <w:lang w:val="en-US"/>
              </w:rPr>
              <w:t>Nb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X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Si</w:t>
            </w:r>
            <w:r w:rsidRPr="00AF4E77">
              <w:rPr>
                <w:b/>
                <w:sz w:val="28"/>
                <w:szCs w:val="28"/>
              </w:rPr>
              <w:t xml:space="preserve">, </w:t>
            </w:r>
            <w:r w:rsidRPr="00AF4E77">
              <w:rPr>
                <w:b/>
                <w:sz w:val="28"/>
                <w:szCs w:val="28"/>
                <w:lang w:val="en-US"/>
              </w:rPr>
              <w:t>Nb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Ti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X</w:t>
            </w:r>
            <w:r w:rsidRPr="00AF4E77">
              <w:rPr>
                <w:b/>
                <w:sz w:val="28"/>
                <w:szCs w:val="28"/>
              </w:rPr>
              <w:t xml:space="preserve"> или </w:t>
            </w:r>
            <w:r w:rsidRPr="00AF4E77">
              <w:rPr>
                <w:b/>
                <w:sz w:val="28"/>
                <w:szCs w:val="28"/>
                <w:lang w:val="en-US"/>
              </w:rPr>
              <w:t>Nb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X</w:t>
            </w:r>
            <w:r w:rsidRPr="00AF4E77">
              <w:rPr>
                <w:b/>
                <w:sz w:val="28"/>
                <w:szCs w:val="28"/>
              </w:rPr>
              <w:t>-</w:t>
            </w:r>
            <w:r w:rsidRPr="00AF4E77">
              <w:rPr>
                <w:b/>
                <w:sz w:val="28"/>
                <w:szCs w:val="28"/>
                <w:lang w:val="en-US"/>
              </w:rPr>
              <w:t>Ti</w:t>
            </w:r>
            <w:r w:rsidRPr="00AF4E77">
              <w:rPr>
                <w:b/>
                <w:sz w:val="28"/>
                <w:szCs w:val="28"/>
              </w:rPr>
              <w:t>)</w:t>
            </w:r>
          </w:p>
          <w:p w:rsidR="006875F5" w:rsidRPr="00AF4E77" w:rsidRDefault="006875F5" w:rsidP="003A4B60">
            <w:pPr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6875F5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Pr="00552EFA" w:rsidRDefault="006875F5" w:rsidP="003A4B60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6875F5" w:rsidRPr="0048338B" w:rsidTr="00423175">
        <w:tc>
          <w:tcPr>
            <w:tcW w:w="2147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8207 30 100 0</w:t>
            </w:r>
          </w:p>
        </w:tc>
        <w:tc>
          <w:tcPr>
            <w:tcW w:w="3150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Инструменты, пресс-формы, матрицы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или арматура для формообразования в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условиях сверхпластичности или диффузионной сварки титана,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алюминия или их сплавов</w:t>
            </w:r>
          </w:p>
          <w:p w:rsidR="006875F5" w:rsidRPr="00AF4E77" w:rsidRDefault="006875F5" w:rsidP="003A4B6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6875F5" w:rsidRPr="002D1C34" w:rsidRDefault="006875F5" w:rsidP="008512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tcBorders>
              <w:bottom w:val="single" w:sz="4" w:space="0" w:color="auto"/>
            </w:tcBorders>
            <w:shd w:val="clear" w:color="auto" w:fill="auto"/>
          </w:tcPr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Специально разработанные для производства любого из следующего: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2" w:name="Par3"/>
            <w:bookmarkEnd w:id="2"/>
            <w:r w:rsidRPr="00A210E4">
              <w:rPr>
                <w:sz w:val="24"/>
                <w:szCs w:val="24"/>
              </w:rPr>
              <w:t>а) корпусных конструкций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летательных аппаратов или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авиационно-космических средств;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3" w:name="Par6"/>
            <w:bookmarkEnd w:id="3"/>
            <w:r w:rsidRPr="00A210E4">
              <w:rPr>
                <w:sz w:val="24"/>
                <w:szCs w:val="24"/>
              </w:rPr>
              <w:t>б) двигателей для летательных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аппаратов или авиационно-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космических средств; или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компонентов, специально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разработанных для конструкций,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определенных в </w:t>
            </w:r>
            <w:hyperlink w:anchor="Par3" w:history="1">
              <w:r w:rsidRPr="00A210E4">
                <w:rPr>
                  <w:sz w:val="24"/>
                  <w:szCs w:val="24"/>
                </w:rPr>
                <w:t>подпункте "а"</w:t>
              </w:r>
            </w:hyperlink>
            <w:r w:rsidRPr="00A210E4">
              <w:rPr>
                <w:sz w:val="24"/>
                <w:szCs w:val="24"/>
              </w:rPr>
              <w:t xml:space="preserve">, или двигателей, определенных в </w:t>
            </w:r>
            <w:hyperlink w:anchor="Par6" w:history="1">
              <w:r w:rsidRPr="00A210E4">
                <w:rPr>
                  <w:sz w:val="24"/>
                  <w:szCs w:val="24"/>
                </w:rPr>
                <w:t>подпункте "б"</w:t>
              </w:r>
              <w:r>
                <w:rPr>
                  <w:sz w:val="24"/>
                  <w:szCs w:val="24"/>
                </w:rPr>
                <w:t>.</w:t>
              </w:r>
              <w:r w:rsidRPr="00A210E4">
                <w:rPr>
                  <w:sz w:val="24"/>
                  <w:szCs w:val="24"/>
                </w:rPr>
                <w:t xml:space="preserve"> </w:t>
              </w:r>
            </w:hyperlink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Default="006875F5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A210E4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B0CB4" w:rsidRPr="000D5242" w:rsidTr="00423175">
        <w:tc>
          <w:tcPr>
            <w:tcW w:w="2147" w:type="dxa"/>
            <w:shd w:val="clear" w:color="auto" w:fill="FFFFFF" w:themeFill="background1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8411 11 000 9</w:t>
            </w:r>
          </w:p>
        </w:tc>
        <w:tc>
          <w:tcPr>
            <w:tcW w:w="3150" w:type="dxa"/>
            <w:shd w:val="clear" w:color="auto" w:fill="FFFFFF" w:themeFill="background1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 xml:space="preserve">Турбореактивные турбовентиляторные </w:t>
            </w:r>
            <w:r w:rsidRPr="00D71605">
              <w:rPr>
                <w:b/>
                <w:sz w:val="28"/>
                <w:szCs w:val="28"/>
              </w:rPr>
              <w:lastRenderedPageBreak/>
              <w:t>двигатели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B0CB4" w:rsidRPr="00D71605" w:rsidRDefault="001B0CB4" w:rsidP="00A53D3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FFFFFF" w:themeFill="background1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lastRenderedPageBreak/>
              <w:t xml:space="preserve">Федеральный закон от 18 июля 1999 г. № 183-ФЗ «Об экспортном </w:t>
            </w:r>
            <w:r w:rsidRPr="00815D7E">
              <w:rPr>
                <w:sz w:val="24"/>
                <w:szCs w:val="24"/>
              </w:rPr>
              <w:lastRenderedPageBreak/>
              <w:t>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2B38E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54" w:type="dxa"/>
            <w:shd w:val="clear" w:color="auto" w:fill="FFFFFF" w:themeFill="background1"/>
          </w:tcPr>
          <w:p w:rsidR="001B0CB4" w:rsidRPr="00A53D3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lastRenderedPageBreak/>
              <w:t xml:space="preserve">Имеющие все следующие характеристики:                      </w:t>
            </w:r>
          </w:p>
          <w:p w:rsidR="001B0CB4" w:rsidRPr="00A53D3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t>а) максимальное значение тяги</w:t>
            </w:r>
            <w:r w:rsidR="00E97DD7"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 xml:space="preserve">(достигнутое на </w:t>
            </w:r>
            <w:r w:rsidRPr="00A53D3F">
              <w:rPr>
                <w:sz w:val="24"/>
                <w:szCs w:val="24"/>
              </w:rPr>
              <w:lastRenderedPageBreak/>
              <w:t>стендовых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испытаниях) более 400 Н, исключая</w:t>
            </w:r>
            <w:r w:rsidR="00E97DD7"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аттестованные для гражданского применения двигатели с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максимальным значением тяги свыше 8890Н;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t>б) удельный расход топлива не выше</w:t>
            </w:r>
            <w:r w:rsidR="00E97DD7"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0,15 кг/Н.ч,  измеренный при</w:t>
            </w:r>
            <w:r w:rsidR="00E97DD7"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максимальной продолжительной</w:t>
            </w:r>
            <w:r w:rsidR="00E97DD7"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 xml:space="preserve">мощности на уровне </w:t>
            </w:r>
            <w:r w:rsidR="00E97DD7">
              <w:rPr>
                <w:sz w:val="24"/>
                <w:szCs w:val="24"/>
              </w:rPr>
              <w:t xml:space="preserve">моря </w:t>
            </w:r>
            <w:r w:rsidRPr="00A53D3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стандартных услови</w:t>
            </w:r>
            <w:r>
              <w:rPr>
                <w:sz w:val="24"/>
                <w:szCs w:val="24"/>
              </w:rPr>
              <w:t>ях.</w:t>
            </w:r>
          </w:p>
          <w:p w:rsidR="001B0CB4" w:rsidRPr="00A53D3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A53D3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t xml:space="preserve">Примечание.                          </w:t>
            </w:r>
          </w:p>
          <w:p w:rsidR="001B0CB4" w:rsidRPr="00A53D3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t>Двигатели, указанные в пункте 3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могут экспортироваться как в составе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 xml:space="preserve">пилотируемых летательных  аппаратов, </w:t>
            </w:r>
          </w:p>
          <w:p w:rsidR="001B0CB4" w:rsidRPr="00A53D3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t>так и в качестве запасных частей к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пилотируемым летательным аппаратам в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3D3F">
              <w:rPr>
                <w:sz w:val="24"/>
                <w:szCs w:val="24"/>
              </w:rPr>
              <w:t>необходимых для их эксплуатации</w:t>
            </w:r>
            <w:r>
              <w:rPr>
                <w:sz w:val="24"/>
                <w:szCs w:val="24"/>
              </w:rPr>
              <w:t xml:space="preserve"> </w:t>
            </w:r>
            <w:r w:rsidRPr="00A53D3F">
              <w:rPr>
                <w:sz w:val="24"/>
                <w:szCs w:val="24"/>
              </w:rPr>
              <w:t>количествах.</w:t>
            </w:r>
          </w:p>
          <w:p w:rsidR="00E02A39" w:rsidRDefault="00E02A39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Pr="00A53D3F" w:rsidRDefault="001B0CB4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1B0CB4" w:rsidRPr="00D96AAD" w:rsidTr="00423175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8412 10 000 9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Жидкостные или        твердотопливные ракетные  двигатели,  используемые  в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 xml:space="preserve">средствах   доставки  </w:t>
            </w:r>
          </w:p>
          <w:p w:rsidR="001B0CB4" w:rsidRPr="00D71605" w:rsidRDefault="001B0CB4" w:rsidP="00A210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2B38EE" w:rsidRDefault="001B0CB4" w:rsidP="00E02A39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  <w:r w:rsidR="002B38EE">
              <w:rPr>
                <w:sz w:val="24"/>
                <w:szCs w:val="24"/>
              </w:rPr>
              <w:br/>
            </w:r>
            <w:r w:rsidRPr="00815D7E">
              <w:rPr>
                <w:sz w:val="24"/>
                <w:szCs w:val="24"/>
              </w:rPr>
              <w:lastRenderedPageBreak/>
              <w:t>№ 1005</w:t>
            </w:r>
          </w:p>
          <w:p w:rsidR="004374D1" w:rsidRPr="00815D7E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bottom w:val="single" w:sz="4" w:space="0" w:color="auto"/>
            </w:tcBorders>
            <w:shd w:val="clear" w:color="auto" w:fill="auto"/>
          </w:tcPr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</w:t>
            </w:r>
            <w:r w:rsidRPr="00CC598F">
              <w:rPr>
                <w:sz w:val="24"/>
                <w:szCs w:val="24"/>
              </w:rPr>
              <w:t>меющие полный импульс</w:t>
            </w:r>
            <w:r w:rsidR="002B38EE">
              <w:rPr>
                <w:sz w:val="24"/>
                <w:szCs w:val="24"/>
              </w:rPr>
              <w:t xml:space="preserve"> тяги, равный или более </w:t>
            </w:r>
            <w:r>
              <w:rPr>
                <w:sz w:val="24"/>
                <w:szCs w:val="24"/>
              </w:rPr>
              <w:t>1,1х 1Е6 Н.с</w:t>
            </w:r>
          </w:p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1B0CB4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1B0CB4" w:rsidRPr="00CC598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CC598F" w:rsidRDefault="001B0CB4" w:rsidP="00A210E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B0CB4" w:rsidRPr="00D96AAD" w:rsidTr="00423175">
        <w:tc>
          <w:tcPr>
            <w:tcW w:w="2147" w:type="dxa"/>
            <w:shd w:val="clear" w:color="auto" w:fill="auto"/>
          </w:tcPr>
          <w:p w:rsidR="001B0CB4" w:rsidRPr="003F1E6B" w:rsidRDefault="001B0CB4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8412 10 000 9</w:t>
            </w:r>
          </w:p>
        </w:tc>
        <w:tc>
          <w:tcPr>
            <w:tcW w:w="3150" w:type="dxa"/>
            <w:shd w:val="clear" w:color="auto" w:fill="auto"/>
          </w:tcPr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Прямоточные       воздушно-реактивные</w:t>
            </w:r>
          </w:p>
          <w:p w:rsidR="001B0CB4" w:rsidRPr="00D71605" w:rsidRDefault="001B0CB4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двигатели</w:t>
            </w:r>
          </w:p>
          <w:p w:rsidR="001B0CB4" w:rsidRPr="00D71605" w:rsidRDefault="001B0CB4" w:rsidP="00A210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</w:p>
          <w:p w:rsidR="006875F5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1B0CB4" w:rsidRPr="00815D7E" w:rsidRDefault="001B0CB4" w:rsidP="00D71605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  <w:p w:rsidR="001B0CB4" w:rsidRPr="00815D7E" w:rsidRDefault="001B0CB4" w:rsidP="00A210E4">
            <w:pPr>
              <w:rPr>
                <w:sz w:val="24"/>
                <w:szCs w:val="24"/>
              </w:rPr>
            </w:pPr>
          </w:p>
          <w:p w:rsidR="001B0CB4" w:rsidRPr="00815D7E" w:rsidRDefault="001B0CB4" w:rsidP="00D716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1B0CB4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П</w:t>
            </w:r>
            <w:r w:rsidRPr="000D5242">
              <w:rPr>
                <w:sz w:val="24"/>
                <w:szCs w:val="24"/>
              </w:rPr>
              <w:t>рямоточные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воздушно-реактивные двигатели с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организацией процесса горения в</w:t>
            </w:r>
            <w:r>
              <w:rPr>
                <w:sz w:val="24"/>
                <w:szCs w:val="24"/>
              </w:rPr>
              <w:t xml:space="preserve"> сверхзвуковом  потоке, </w:t>
            </w:r>
            <w:r w:rsidRPr="000D5242">
              <w:rPr>
                <w:sz w:val="24"/>
                <w:szCs w:val="24"/>
              </w:rPr>
              <w:t>пульсирующие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воздушно-реактивные двигатели и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двигатели с комбинированным топливным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циклом, включая устройства для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регулирования процесса</w:t>
            </w:r>
            <w:r w:rsidR="002B38EE">
              <w:rPr>
                <w:sz w:val="24"/>
                <w:szCs w:val="24"/>
              </w:rPr>
              <w:t xml:space="preserve"> горения, </w:t>
            </w:r>
            <w:r w:rsidRPr="000D5242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специально разработанные для них</w:t>
            </w:r>
            <w:r w:rsidR="002B38EE"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элементы, используемые в средствах</w:t>
            </w:r>
            <w:r>
              <w:rPr>
                <w:sz w:val="24"/>
                <w:szCs w:val="24"/>
              </w:rPr>
              <w:t xml:space="preserve"> </w:t>
            </w:r>
            <w:r w:rsidRPr="000D5242">
              <w:rPr>
                <w:sz w:val="24"/>
                <w:szCs w:val="24"/>
              </w:rPr>
              <w:t>доставки</w:t>
            </w:r>
            <w:r w:rsidRPr="00365A4F">
              <w:rPr>
                <w:sz w:val="24"/>
                <w:szCs w:val="24"/>
              </w:rPr>
              <w:t>.</w:t>
            </w:r>
          </w:p>
          <w:p w:rsidR="001B0CB4" w:rsidRPr="000D5242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B0CB4" w:rsidRPr="00365A4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 xml:space="preserve">Техническое примечание.              </w:t>
            </w:r>
          </w:p>
          <w:p w:rsidR="001B0CB4" w:rsidRPr="00365A4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 xml:space="preserve">Для целей </w:t>
            </w:r>
            <w:hyperlink r:id="rId11" w:history="1">
              <w:r w:rsidRPr="00365A4F">
                <w:rPr>
                  <w:sz w:val="24"/>
                  <w:szCs w:val="24"/>
                </w:rPr>
                <w:t>позиции 3.1.2</w:t>
              </w:r>
            </w:hyperlink>
            <w:r w:rsidRPr="00365A4F">
              <w:rPr>
                <w:sz w:val="24"/>
                <w:szCs w:val="24"/>
              </w:rPr>
              <w:t xml:space="preserve"> под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двигателями с комбинированным</w:t>
            </w:r>
            <w:r w:rsidR="002B38EE"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топливным  циклом (два или более</w:t>
            </w:r>
            <w:r>
              <w:rPr>
                <w:sz w:val="24"/>
                <w:szCs w:val="24"/>
              </w:rPr>
              <w:t xml:space="preserve"> </w:t>
            </w:r>
            <w:r w:rsidR="002B38EE">
              <w:rPr>
                <w:sz w:val="24"/>
                <w:szCs w:val="24"/>
              </w:rPr>
              <w:t>цикла)</w:t>
            </w:r>
            <w:r w:rsidRPr="00365A4F">
              <w:rPr>
                <w:sz w:val="24"/>
                <w:szCs w:val="24"/>
              </w:rPr>
              <w:t xml:space="preserve"> понимаются газотурбинные</w:t>
            </w:r>
            <w:r w:rsidR="002B38EE">
              <w:rPr>
                <w:sz w:val="24"/>
                <w:szCs w:val="24"/>
              </w:rPr>
              <w:t xml:space="preserve"> (турбореактивные, </w:t>
            </w:r>
            <w:r w:rsidRPr="00365A4F">
              <w:rPr>
                <w:sz w:val="24"/>
                <w:szCs w:val="24"/>
              </w:rPr>
              <w:t xml:space="preserve">турбовинтовые, </w:t>
            </w:r>
          </w:p>
          <w:p w:rsidR="001B0CB4" w:rsidRPr="00365A4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турбовентиляторные и  турбовальные),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прямоточные воздушно-реактивные,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прямоточные воздушно-реактивные с</w:t>
            </w:r>
            <w:r w:rsidR="002B38EE"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организацией процесса горения в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сверхзвуковом потоке, пульсирующие</w:t>
            </w:r>
          </w:p>
          <w:p w:rsidR="001B0CB4" w:rsidRPr="00365A4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воздушно-реактивные, импульсные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детонирующие, ракетные (жидкостные/</w:t>
            </w:r>
          </w:p>
          <w:p w:rsidR="001B0CB4" w:rsidRPr="00365A4F" w:rsidRDefault="001B0CB4" w:rsidP="00A210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твердотопливные и гибридные)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двигатели</w:t>
            </w:r>
            <w:r>
              <w:rPr>
                <w:sz w:val="24"/>
                <w:szCs w:val="24"/>
              </w:rPr>
              <w:t>.</w:t>
            </w:r>
          </w:p>
          <w:p w:rsidR="001B0CB4" w:rsidRDefault="001B0CB4" w:rsidP="00A210E4">
            <w:pPr>
              <w:jc w:val="center"/>
              <w:rPr>
                <w:sz w:val="24"/>
                <w:szCs w:val="24"/>
              </w:rPr>
            </w:pPr>
          </w:p>
          <w:p w:rsidR="001B0CB4" w:rsidRPr="00055B7E" w:rsidRDefault="001B0CB4" w:rsidP="00D7160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2B38EE" w:rsidRDefault="001B0CB4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365A4F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D6182" w:rsidRPr="00D96AAD" w:rsidTr="00423175">
        <w:tc>
          <w:tcPr>
            <w:tcW w:w="2147" w:type="dxa"/>
            <w:shd w:val="clear" w:color="auto" w:fill="auto"/>
          </w:tcPr>
          <w:p w:rsidR="00ED6182" w:rsidRPr="003F1E6B" w:rsidRDefault="00ED6182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8412 10 000 9</w:t>
            </w:r>
          </w:p>
        </w:tc>
        <w:tc>
          <w:tcPr>
            <w:tcW w:w="3150" w:type="dxa"/>
            <w:shd w:val="clear" w:color="auto" w:fill="auto"/>
          </w:tcPr>
          <w:p w:rsidR="00ED6182" w:rsidRPr="00AF4E77" w:rsidRDefault="00ED6182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Прямоточные воздушно-реактивные</w:t>
            </w:r>
          </w:p>
          <w:p w:rsidR="00ED6182" w:rsidRPr="00AF4E77" w:rsidRDefault="00ED6182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двигатели</w:t>
            </w:r>
          </w:p>
          <w:p w:rsidR="00ED6182" w:rsidRPr="00AF4E77" w:rsidRDefault="00ED6182" w:rsidP="003A4B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ED6182" w:rsidRPr="002D1C34" w:rsidRDefault="00ED6182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lastRenderedPageBreak/>
              <w:t>Федеральный закон от 18 июля 1999 г. № 183-ФЗ «Об экспортном контроле»</w:t>
            </w:r>
          </w:p>
          <w:p w:rsidR="00ED6182" w:rsidRPr="002D1C34" w:rsidRDefault="00ED6182" w:rsidP="003A4B60">
            <w:pPr>
              <w:rPr>
                <w:sz w:val="24"/>
                <w:szCs w:val="24"/>
              </w:rPr>
            </w:pPr>
          </w:p>
          <w:p w:rsidR="00ED6182" w:rsidRDefault="00ED6182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ED6182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Гиперзвуковые прямоточные</w:t>
            </w:r>
            <w:r w:rsidR="00851239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 xml:space="preserve">воздушно-реактивные двигатели (с организацией процесса горения на сверхзвуковой скорости </w:t>
            </w:r>
            <w:r w:rsidRPr="00A210E4">
              <w:rPr>
                <w:sz w:val="24"/>
                <w:szCs w:val="24"/>
              </w:rPr>
              <w:lastRenderedPageBreak/>
              <w:t>потока</w:t>
            </w:r>
            <w:r w:rsidR="00851239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воздуха) или двигатели с комбинированным топливным циклом и специально разработанные для них компоненты</w:t>
            </w:r>
            <w:r>
              <w:rPr>
                <w:sz w:val="24"/>
                <w:szCs w:val="24"/>
              </w:rPr>
              <w:t>.</w:t>
            </w:r>
          </w:p>
          <w:p w:rsidR="00ED6182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6182" w:rsidRPr="00055B7E" w:rsidRDefault="00ED6182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ED6182" w:rsidRPr="00A210E4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ED6182" w:rsidRPr="00A210E4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ED6182" w:rsidRPr="00D96AAD" w:rsidTr="00423175">
        <w:tc>
          <w:tcPr>
            <w:tcW w:w="2147" w:type="dxa"/>
            <w:shd w:val="clear" w:color="auto" w:fill="auto"/>
          </w:tcPr>
          <w:p w:rsidR="00ED6182" w:rsidRPr="003F1E6B" w:rsidRDefault="00ED6182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8412 10 000 9</w:t>
            </w:r>
          </w:p>
        </w:tc>
        <w:tc>
          <w:tcPr>
            <w:tcW w:w="3150" w:type="dxa"/>
            <w:shd w:val="clear" w:color="auto" w:fill="auto"/>
          </w:tcPr>
          <w:p w:rsidR="00ED6182" w:rsidRPr="00AF4E77" w:rsidRDefault="00ED6182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Прямоточные воздушно-реактивные    двигатели, гиперзвуковые прямоточные воздушно-реактивные двигатели</w:t>
            </w:r>
          </w:p>
          <w:p w:rsidR="00ED6182" w:rsidRPr="00AF4E77" w:rsidRDefault="00ED6182" w:rsidP="003A4B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ED6182" w:rsidRPr="002D1C34" w:rsidRDefault="00ED6182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ED6182" w:rsidRPr="002D1C34" w:rsidRDefault="00ED6182" w:rsidP="003A4B60">
            <w:pPr>
              <w:rPr>
                <w:sz w:val="24"/>
                <w:szCs w:val="24"/>
              </w:rPr>
            </w:pPr>
          </w:p>
          <w:p w:rsidR="00ED6182" w:rsidRDefault="00ED6182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ED6182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 организацией процесса горения на сверхзвуковой скорости потока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воздуха или двигатели с комбинированным топливным циклом и специально разработанные для них компоненты</w:t>
            </w:r>
            <w:r>
              <w:rPr>
                <w:sz w:val="24"/>
                <w:szCs w:val="24"/>
              </w:rPr>
              <w:t>.</w:t>
            </w:r>
          </w:p>
          <w:p w:rsidR="00ED6182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D6182" w:rsidRPr="00055B7E" w:rsidRDefault="00ED6182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ED6182" w:rsidRPr="00A210E4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ED6182" w:rsidRPr="00A210E4" w:rsidRDefault="00ED6182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875F5" w:rsidRPr="00D96AAD" w:rsidTr="00423175">
        <w:tc>
          <w:tcPr>
            <w:tcW w:w="2147" w:type="dxa"/>
            <w:shd w:val="clear" w:color="auto" w:fill="auto"/>
          </w:tcPr>
          <w:p w:rsidR="006875F5" w:rsidRPr="003F1E6B" w:rsidRDefault="006875F5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8412 10 000 9</w:t>
            </w:r>
          </w:p>
        </w:tc>
        <w:tc>
          <w:tcPr>
            <w:tcW w:w="3150" w:type="dxa"/>
            <w:shd w:val="clear" w:color="auto" w:fill="auto"/>
          </w:tcPr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Жидкостные ракетные двигатели</w:t>
            </w: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6875F5" w:rsidRPr="00AF4E77" w:rsidRDefault="006875F5" w:rsidP="003A4B6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6875F5" w:rsidRPr="002D1C34" w:rsidRDefault="006875F5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6875F5" w:rsidRPr="002D1C34" w:rsidRDefault="006875F5" w:rsidP="003A4B60">
            <w:pPr>
              <w:rPr>
                <w:sz w:val="24"/>
                <w:szCs w:val="24"/>
              </w:rPr>
            </w:pPr>
          </w:p>
          <w:p w:rsidR="00ED6182" w:rsidRDefault="006875F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об утверждении списка товаров и технологий двойного назначения, которые могут быть </w:t>
            </w:r>
            <w:r w:rsidRPr="002D1C34">
              <w:rPr>
                <w:sz w:val="24"/>
                <w:szCs w:val="24"/>
              </w:rPr>
              <w:lastRenderedPageBreak/>
              <w:t>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6875F5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lastRenderedPageBreak/>
              <w:t>Многократного включения с тяговооруженностью, равной или</w:t>
            </w:r>
            <w:r w:rsidR="00ED6182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больше 1 кН/кг, и временем</w:t>
            </w:r>
            <w:r w:rsidR="00ED6182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срабатывания (временем, необходимым для достижения 90% полной номинальной тя</w:t>
            </w:r>
            <w:r>
              <w:rPr>
                <w:sz w:val="24"/>
                <w:szCs w:val="24"/>
              </w:rPr>
              <w:t>ги от момента пуска) менее 0,03</w:t>
            </w:r>
            <w:r w:rsidRPr="00A210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</w:p>
          <w:p w:rsidR="006875F5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5F5" w:rsidRPr="00055B7E" w:rsidRDefault="006875F5" w:rsidP="003A4B6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lastRenderedPageBreak/>
              <w:t>Разрешение Комиссии по экспортному контролю РФ</w:t>
            </w: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875F5" w:rsidRPr="00A210E4" w:rsidRDefault="006875F5" w:rsidP="003A4B6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lastRenderedPageBreak/>
              <w:t>8412 29 200 9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Водометные (гидрореактивные)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движители насосного типа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51239" w:rsidRDefault="008A3F80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все следующее: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выходную мощность, превышающую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2,5 МВт; 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применение расширяющегося сопла и техники кондиционирования потока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направляющим устройством в целях повышения эффективности движителя или снижения генерируемых движителем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 распространяющихся под водой шумов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8414 59 200 0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Подъемные вентиляторы мощностью  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более 400 кВт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51239" w:rsidRDefault="008A3F80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Специально разработанные для судов на воздушной подушке</w:t>
            </w:r>
            <w:r>
              <w:rPr>
                <w:sz w:val="24"/>
                <w:szCs w:val="24"/>
              </w:rPr>
              <w:t>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3175" w:rsidRPr="00D06A99" w:rsidTr="00423175">
        <w:tc>
          <w:tcPr>
            <w:tcW w:w="2147" w:type="dxa"/>
            <w:shd w:val="clear" w:color="auto" w:fill="auto"/>
          </w:tcPr>
          <w:p w:rsidR="00423175" w:rsidRPr="003F1E6B" w:rsidRDefault="00423175" w:rsidP="00E7481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8417 80 700 0</w:t>
            </w:r>
          </w:p>
          <w:p w:rsidR="00423175" w:rsidRPr="003F1E6B" w:rsidRDefault="00423175" w:rsidP="00E74813">
            <w:pPr>
              <w:jc w:val="center"/>
              <w:rPr>
                <w:b/>
                <w:sz w:val="28"/>
                <w:szCs w:val="28"/>
              </w:rPr>
            </w:pPr>
          </w:p>
          <w:p w:rsidR="00423175" w:rsidRPr="003F1E6B" w:rsidRDefault="00423175" w:rsidP="00E74813">
            <w:pPr>
              <w:jc w:val="center"/>
              <w:rPr>
                <w:b/>
                <w:sz w:val="28"/>
                <w:szCs w:val="28"/>
              </w:rPr>
            </w:pPr>
          </w:p>
          <w:p w:rsidR="00423175" w:rsidRPr="003F1E6B" w:rsidRDefault="00423175" w:rsidP="00E748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423175" w:rsidRPr="00D71605" w:rsidRDefault="00423175" w:rsidP="00E7481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Печи  для  химического  осаждения  из</w:t>
            </w:r>
          </w:p>
          <w:p w:rsidR="00423175" w:rsidRPr="00D71605" w:rsidRDefault="00423175" w:rsidP="00E7481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паровой фазы</w:t>
            </w:r>
          </w:p>
          <w:p w:rsidR="00423175" w:rsidRPr="00D71605" w:rsidRDefault="00423175" w:rsidP="00E74813">
            <w:pPr>
              <w:jc w:val="center"/>
              <w:rPr>
                <w:sz w:val="28"/>
                <w:szCs w:val="28"/>
              </w:rPr>
            </w:pPr>
          </w:p>
          <w:p w:rsidR="00423175" w:rsidRPr="00D71605" w:rsidRDefault="00423175" w:rsidP="00E7481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423175" w:rsidRPr="00815D7E" w:rsidRDefault="00423175" w:rsidP="00E7481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423175" w:rsidRPr="00815D7E" w:rsidRDefault="00423175" w:rsidP="00E74813">
            <w:pPr>
              <w:rPr>
                <w:sz w:val="24"/>
                <w:szCs w:val="24"/>
              </w:rPr>
            </w:pPr>
          </w:p>
          <w:p w:rsidR="00423175" w:rsidRDefault="00423175" w:rsidP="00E7481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423175" w:rsidRDefault="00423175" w:rsidP="00E7481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  <w:p w:rsidR="00423175" w:rsidRPr="00815D7E" w:rsidRDefault="00423175" w:rsidP="00E74813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423175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D06A99">
              <w:rPr>
                <w:sz w:val="24"/>
                <w:szCs w:val="24"/>
              </w:rPr>
              <w:t>азработанные или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>модифицированные для уплотнения</w:t>
            </w:r>
            <w:r>
              <w:rPr>
                <w:sz w:val="24"/>
                <w:szCs w:val="24"/>
              </w:rPr>
              <w:t xml:space="preserve"> углерод-углеродных  </w:t>
            </w:r>
            <w:r w:rsidRPr="00D06A99">
              <w:rPr>
                <w:sz w:val="24"/>
                <w:szCs w:val="24"/>
              </w:rPr>
              <w:t>композиционных</w:t>
            </w:r>
            <w:r>
              <w:rPr>
                <w:sz w:val="24"/>
                <w:szCs w:val="24"/>
              </w:rPr>
              <w:t xml:space="preserve"> </w:t>
            </w:r>
            <w:r w:rsidRPr="00D06A99">
              <w:rPr>
                <w:sz w:val="24"/>
                <w:szCs w:val="24"/>
              </w:rPr>
              <w:t xml:space="preserve">материалов </w:t>
            </w:r>
          </w:p>
          <w:p w:rsidR="00423175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055B7E" w:rsidRDefault="00423175" w:rsidP="00E748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23175" w:rsidRPr="00D06A99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6A99">
              <w:rPr>
                <w:sz w:val="24"/>
                <w:szCs w:val="24"/>
              </w:rPr>
              <w:t xml:space="preserve">  </w:t>
            </w:r>
          </w:p>
          <w:p w:rsidR="00423175" w:rsidRPr="00D06A99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8443 39 390 0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Оборудование для литографии: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Оборудование для обработки пластин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 использованием методов оптической или рентгеновской литографии с пошаговым совмещением и экспозицией (непосредственно на пластине) или сканированием (сканер), имеющее любое из следующего: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источник света с длиной волны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короче 245 нм; или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возможность формирования рисунка с минимальным разрешаемым размером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элемента 95 нм и менее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Минимальный разрешаемый размер элемента (МРР) рассчитывается по</w:t>
            </w:r>
            <w:r w:rsidR="00851239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следующей формуле: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МРР = (длина волны источника света в нанометрах) x (К фактор) / (числовая апертура), где К фактор = 0,35;</w:t>
            </w:r>
          </w:p>
          <w:p w:rsidR="004374D1" w:rsidRPr="00A210E4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48338B" w:rsidTr="00423175">
        <w:tc>
          <w:tcPr>
            <w:tcW w:w="2147" w:type="dxa"/>
            <w:shd w:val="clear" w:color="auto" w:fill="auto"/>
          </w:tcPr>
          <w:p w:rsidR="008A3F80" w:rsidRPr="0017112C" w:rsidRDefault="008A3F80" w:rsidP="003F1E6B">
            <w:pPr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3F1E6B">
              <w:rPr>
                <w:b/>
                <w:sz w:val="28"/>
                <w:szCs w:val="28"/>
              </w:rPr>
              <w:t>8445 90 000 9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Оборудование для получения</w:t>
            </w:r>
          </w:p>
          <w:p w:rsidR="008A3F80" w:rsidRPr="00AF4E77" w:rsidRDefault="008A3F80" w:rsidP="00CB2E1C">
            <w:pPr>
              <w:rPr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тугоплавких керамических волокон</w:t>
            </w: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Default="008A3F80" w:rsidP="00106858">
            <w:pPr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(например, из оксида алюминия) по мокрому способу</w:t>
            </w:r>
            <w:r>
              <w:rPr>
                <w:sz w:val="24"/>
                <w:szCs w:val="24"/>
              </w:rPr>
              <w:t>.</w:t>
            </w:r>
          </w:p>
          <w:p w:rsidR="008A3F80" w:rsidRDefault="008A3F80" w:rsidP="00106858">
            <w:pPr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8A3F80" w:rsidRPr="00D96AAD" w:rsidTr="00423175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8456 30 190 0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8456 30 900 0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8A3F80" w:rsidRPr="00AF4E77" w:rsidRDefault="008A3F80" w:rsidP="00541B21">
            <w:pPr>
              <w:rPr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Станки для электроискровой обработки (СЭО)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bottom w:val="single" w:sz="4" w:space="0" w:color="auto"/>
            </w:tcBorders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A210E4">
              <w:rPr>
                <w:sz w:val="24"/>
                <w:szCs w:val="24"/>
              </w:rPr>
              <w:t>еспроволочного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типа, имеющие две или более оси вращения, которые могут быть совместно скоординир</w:t>
            </w:r>
            <w:r>
              <w:rPr>
                <w:sz w:val="24"/>
                <w:szCs w:val="24"/>
              </w:rPr>
              <w:t>ованы для контурного управления.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8462 99 200 1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8462 99 200 9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8462 99 800 1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8462 99 800 9</w:t>
            </w:r>
          </w:p>
          <w:p w:rsidR="008A3F80" w:rsidRPr="003F1E6B" w:rsidRDefault="008A3F80" w:rsidP="003F1E6B">
            <w:pPr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8A3F80" w:rsidRPr="00AF4E77" w:rsidRDefault="008A3F80" w:rsidP="00EC38E6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Горячие изостатические прессы</w:t>
            </w:r>
          </w:p>
          <w:p w:rsidR="008A3F80" w:rsidRPr="00AF4E77" w:rsidRDefault="008A3F80" w:rsidP="00EC38E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tcBorders>
              <w:bottom w:val="single" w:sz="4" w:space="0" w:color="auto"/>
            </w:tcBorders>
            <w:shd w:val="clear" w:color="auto" w:fill="auto"/>
          </w:tcPr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Имеющие все нижеперечисленное, специально разработанные для них компоненты и приспособления: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а) камеры с регулируемыми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температурами внутри рабочей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полости и внутренним диаметром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полости камеры 406 мм и более; и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б) любую из следующих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характеристик: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максимальное рабочее давление выше 207 МПа;</w:t>
            </w:r>
          </w:p>
          <w:p w:rsidR="00851239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регулируемые температуры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 xml:space="preserve">выше 1773 K (1500 °C); 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или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оборудование для насыщения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углеводородом и удаления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газообразных продуктов разложения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Техническое примечание.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771D3">
              <w:rPr>
                <w:sz w:val="24"/>
                <w:szCs w:val="24"/>
              </w:rPr>
              <w:t>Внутренний размер камеры относится к полости, в которой достигаются рабочие давление и температура, при этом исключаются установочные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приспособления. Указанный выше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размер будет наименьшим из двух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размеров - внутреннего диаметра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камеры высокого давления или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 xml:space="preserve">внутреннего диаметра изолированной высокотемпературной камеры </w:t>
            </w:r>
            <w:r w:rsidR="00851239">
              <w:rPr>
                <w:sz w:val="24"/>
                <w:szCs w:val="24"/>
              </w:rPr>
              <w:t>–</w:t>
            </w:r>
            <w:r w:rsidRPr="00F771D3">
              <w:rPr>
                <w:sz w:val="24"/>
                <w:szCs w:val="24"/>
              </w:rPr>
              <w:t xml:space="preserve"> в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зависимости от того, какая из этих</w:t>
            </w:r>
            <w:r w:rsidR="00851239">
              <w:rPr>
                <w:sz w:val="24"/>
                <w:szCs w:val="24"/>
              </w:rPr>
              <w:t xml:space="preserve"> </w:t>
            </w:r>
            <w:r w:rsidRPr="00F771D3">
              <w:rPr>
                <w:sz w:val="24"/>
                <w:szCs w:val="24"/>
              </w:rPr>
              <w:t>камер находится в другой</w:t>
            </w:r>
          </w:p>
          <w:p w:rsidR="008A3F80" w:rsidRPr="00F771D3" w:rsidRDefault="008A3F80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Default="008A3F80" w:rsidP="00EC38E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60A61">
              <w:rPr>
                <w:b/>
                <w:sz w:val="24"/>
                <w:szCs w:val="24"/>
              </w:rPr>
              <w:t>Кроме гидравлических прессов.</w:t>
            </w:r>
          </w:p>
          <w:p w:rsidR="008A3F80" w:rsidRDefault="008A3F80" w:rsidP="00EC38E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F771D3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8471 30 000 0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8471 41 000 1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8471 41 000 9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8471 49 000 0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8471 50 000 0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8471 60 600 0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8471 60 700 0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8471 70 200 0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8471 70 300 0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8471 70 500 0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8471 70 700 0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8471 70 800 0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8471 70 980 0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8471 80 000 0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8471 90 000 0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ЭВМ и сопутствующее оборудование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Специально разработанные, чтобы</w:t>
            </w:r>
            <w:r w:rsidR="00B83F5D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отвечать любому из нижеприведенных условий, а также электронные сборки и специально разработанные компоненты для них: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4" w:name="Par5"/>
            <w:bookmarkEnd w:id="4"/>
            <w:r w:rsidRPr="00A210E4">
              <w:rPr>
                <w:sz w:val="24"/>
                <w:szCs w:val="24"/>
              </w:rPr>
              <w:t>а) быть определенными изготовителем для работы при температуре внешней среды ниже 228 К (-45 °C) или выше</w:t>
            </w:r>
            <w:r w:rsidR="00B83F5D"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358 К (85 °C); или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Примечание.</w:t>
            </w:r>
          </w:p>
          <w:p w:rsidR="008A3F80" w:rsidRPr="00A210E4" w:rsidRDefault="00F81F48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w:anchor="Par5" w:history="1">
              <w:r w:rsidR="008A3F80" w:rsidRPr="00A210E4">
                <w:rPr>
                  <w:sz w:val="24"/>
                  <w:szCs w:val="24"/>
                </w:rPr>
                <w:t xml:space="preserve">Подпункт "а" пункта </w:t>
              </w:r>
            </w:hyperlink>
            <w:r w:rsidR="008A3F80">
              <w:rPr>
                <w:sz w:val="24"/>
                <w:szCs w:val="24"/>
              </w:rPr>
              <w:t>3.34</w:t>
            </w:r>
            <w:r w:rsidR="008A3F80" w:rsidRPr="00A210E4">
              <w:rPr>
                <w:sz w:val="24"/>
                <w:szCs w:val="24"/>
              </w:rPr>
              <w:t xml:space="preserve"> не</w:t>
            </w:r>
            <w:r w:rsidR="00B83F5D">
              <w:rPr>
                <w:sz w:val="24"/>
                <w:szCs w:val="24"/>
              </w:rPr>
              <w:t xml:space="preserve"> </w:t>
            </w:r>
            <w:r w:rsidR="008A3F80" w:rsidRPr="00A210E4">
              <w:rPr>
                <w:sz w:val="24"/>
                <w:szCs w:val="24"/>
              </w:rPr>
              <w:t>применяется к ЭВМ, специально</w:t>
            </w:r>
            <w:r w:rsidR="00B83F5D">
              <w:rPr>
                <w:sz w:val="24"/>
                <w:szCs w:val="24"/>
              </w:rPr>
              <w:t xml:space="preserve"> </w:t>
            </w:r>
            <w:r w:rsidR="008A3F80" w:rsidRPr="00A210E4">
              <w:rPr>
                <w:sz w:val="24"/>
                <w:szCs w:val="24"/>
              </w:rPr>
              <w:t>разработанным для гражданских</w:t>
            </w:r>
            <w:r w:rsidR="00B83F5D">
              <w:rPr>
                <w:sz w:val="24"/>
                <w:szCs w:val="24"/>
              </w:rPr>
              <w:t xml:space="preserve"> </w:t>
            </w:r>
            <w:r w:rsidR="008A3F80" w:rsidRPr="00A210E4">
              <w:rPr>
                <w:sz w:val="24"/>
                <w:szCs w:val="24"/>
              </w:rPr>
              <w:t>автомобилей, железнодорожных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поездов или гражданских летательных аппаратов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5" w:name="Par18"/>
            <w:bookmarkEnd w:id="5"/>
            <w:r w:rsidRPr="00A210E4">
              <w:rPr>
                <w:sz w:val="24"/>
                <w:szCs w:val="24"/>
              </w:rPr>
              <w:t>б) быть радиационно стойкими при превышении любого из определенных ниже требований: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3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общей дозы 5 x 10  Гр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5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 (по кремнию) [5 x 10  рад];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6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2) мощности дозы 5 x 10  Гр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8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 (по кремнию)/с [5 x 10  рад/с]; или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3) сбоя от однократного события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-8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10   ошибок/бит/день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Примечание.</w:t>
            </w:r>
          </w:p>
          <w:p w:rsidR="008A3F80" w:rsidRPr="00A210E4" w:rsidRDefault="00F81F48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w:anchor="Par18" w:history="1">
              <w:r w:rsidR="008A3F80" w:rsidRPr="00A210E4">
                <w:rPr>
                  <w:sz w:val="24"/>
                  <w:szCs w:val="24"/>
                </w:rPr>
                <w:t xml:space="preserve">Подпункт "б" пункта </w:t>
              </w:r>
            </w:hyperlink>
            <w:r w:rsidR="008A3F80">
              <w:rPr>
                <w:sz w:val="24"/>
                <w:szCs w:val="24"/>
              </w:rPr>
              <w:t>3.34</w:t>
            </w:r>
            <w:r w:rsidR="008A3F80" w:rsidRPr="00A210E4">
              <w:rPr>
                <w:sz w:val="24"/>
                <w:szCs w:val="24"/>
              </w:rPr>
              <w:t xml:space="preserve"> не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применяется к ЭВМ, специально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разработанным для гражданских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летательных аппаратов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Особые примечания: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1. Для ЭВМ и относящегося к ним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электронного оборудования,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выполняющих или включающих функции по защите информации.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2. В отношении ЭВМ и сопутствующего оборудования, соответствующих требованиям </w:t>
            </w:r>
            <w:hyperlink w:anchor="Par18" w:history="1">
              <w:r w:rsidRPr="00A210E4">
                <w:rPr>
                  <w:sz w:val="24"/>
                  <w:szCs w:val="24"/>
                </w:rPr>
                <w:t>подпункта "б"</w:t>
              </w:r>
            </w:hyperlink>
            <w:r w:rsidRPr="00A210E4">
              <w:rPr>
                <w:sz w:val="24"/>
                <w:szCs w:val="24"/>
              </w:rPr>
              <w:t xml:space="preserve"> пункта</w:t>
            </w:r>
            <w:r>
              <w:rPr>
                <w:sz w:val="24"/>
                <w:szCs w:val="24"/>
              </w:rPr>
              <w:t xml:space="preserve"> 3.34.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8479 50 000 0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8479 90 800 0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Роботы и их части</w:t>
            </w:r>
          </w:p>
          <w:p w:rsidR="008A3F80" w:rsidRPr="00AF4E77" w:rsidRDefault="008A3F80" w:rsidP="00F66E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Специально спроектированные   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для подводного применения,            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управляемые с использованием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специализированного компьютера, имеющие любое из следующего: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системы, управляющие роботом с использованием информации,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поступающей от датчиков, которые измеряют усилие или момент, прикладываемые к внешнему объекту, расстояние до внешнего объекта или контактное (тактильное) взаимодействие между роботом и внешним объектом; или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б) возможность создавать усилие 250 Н или более или момент </w:t>
            </w:r>
            <w:r w:rsidRPr="00A210E4">
              <w:rPr>
                <w:sz w:val="24"/>
                <w:szCs w:val="24"/>
              </w:rPr>
              <w:br/>
              <w:t>250 Нм или более и имеющие элементы конструкции, изготовленные с использованием титановых сплавов или композиционных материалов с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армированием волокнистыми или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нитевидными материалами</w:t>
            </w:r>
            <w:r>
              <w:rPr>
                <w:sz w:val="24"/>
                <w:szCs w:val="24"/>
              </w:rPr>
              <w:t>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8486 10 000 9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 xml:space="preserve">Оборудование, обеспечивающее  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производство слоя из любого материала, отличного от кремния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Отличного от кремния, с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отклонением равномерности толщины менее +/- 2,5% на расстоянии 75 мм или более.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Пункт включает оборудование для эпитаксиального выращивания атомного слоя.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8517 69 390 0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Микроволновые приемники-тестеры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все следующие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характеристики: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максимальную рабочую частоту, превышающую 43,5 ГГц; и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способные одновре</w:t>
            </w:r>
            <w:r>
              <w:rPr>
                <w:sz w:val="24"/>
                <w:szCs w:val="24"/>
              </w:rPr>
              <w:t>менно измерять амплитуду и фазу.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8521 90 000 9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Аппаратура с максимальной</w:t>
            </w:r>
          </w:p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пропускной способностью цифрового интерфейса, превышающей 175 Мбит/с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Разработанная в целях переделки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цифровых видеомагнитофонов на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магнитной ленте для использования их как устройств за</w:t>
            </w:r>
            <w:r>
              <w:rPr>
                <w:sz w:val="24"/>
                <w:szCs w:val="24"/>
              </w:rPr>
              <w:t>писи данных цифровой аппаратуры.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tcBorders>
              <w:bottom w:val="single" w:sz="4" w:space="0" w:color="auto"/>
            </w:tcBorders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8525 80 190 0</w:t>
            </w:r>
          </w:p>
        </w:tc>
        <w:tc>
          <w:tcPr>
            <w:tcW w:w="3150" w:type="dxa"/>
            <w:tcBorders>
              <w:bottom w:val="single" w:sz="4" w:space="0" w:color="auto"/>
            </w:tcBorders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Подводные телекамеры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bottom w:val="single" w:sz="4" w:space="0" w:color="auto"/>
            </w:tcBorders>
            <w:shd w:val="clear" w:color="auto" w:fill="auto"/>
          </w:tcPr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предельное разрешение более 1100 линий при измерении разрешения в воздушной среде</w:t>
            </w:r>
            <w:r>
              <w:rPr>
                <w:sz w:val="24"/>
                <w:szCs w:val="24"/>
              </w:rPr>
              <w:t>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8526 10 000 9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Системы или оборудование пассивной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когерентной локации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  <w:lang w:val="en-US"/>
              </w:rPr>
              <w:t>C</w:t>
            </w:r>
            <w:r w:rsidRPr="00A210E4">
              <w:rPr>
                <w:sz w:val="24"/>
                <w:szCs w:val="24"/>
              </w:rPr>
              <w:t>пециально разработанные для обнаружения движущихся объектов и слежения за ними путем измерения отражений фоновых радиочастотных излучений, подаваемых передатчиками связи без радиолокационных средств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Передатчики связи без радиолокационных средств могут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включать базовые коммерческие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радио-, телевизионные станции или станции сотовых телефонов</w:t>
            </w:r>
            <w:r>
              <w:rPr>
                <w:sz w:val="24"/>
                <w:szCs w:val="24"/>
              </w:rPr>
              <w:t>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Примечание.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Пункт </w:t>
            </w:r>
            <w:r>
              <w:rPr>
                <w:sz w:val="24"/>
                <w:szCs w:val="24"/>
              </w:rPr>
              <w:t>3.40</w:t>
            </w:r>
            <w:r w:rsidRPr="00A210E4">
              <w:rPr>
                <w:sz w:val="24"/>
                <w:szCs w:val="24"/>
              </w:rPr>
              <w:t xml:space="preserve"> не применяется к любому из следующего: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радиоастрономическому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оборудованию; или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системам или оборудованию, которым требуется какой-либо радиосигнал от движущегося объекта</w:t>
            </w:r>
            <w:r>
              <w:rPr>
                <w:sz w:val="24"/>
                <w:szCs w:val="24"/>
              </w:rPr>
              <w:t>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A210E4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3175" w:rsidRPr="00D96AAD" w:rsidTr="00423175">
        <w:tc>
          <w:tcPr>
            <w:tcW w:w="2147" w:type="dxa"/>
            <w:shd w:val="clear" w:color="auto" w:fill="auto"/>
          </w:tcPr>
          <w:p w:rsidR="00423175" w:rsidRPr="003F1E6B" w:rsidRDefault="00423175" w:rsidP="00E7481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8526 91 200 0</w:t>
            </w:r>
          </w:p>
          <w:p w:rsidR="00423175" w:rsidRPr="003F1E6B" w:rsidRDefault="00423175" w:rsidP="00E7481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 xml:space="preserve">9014 20 800 9       </w:t>
            </w:r>
          </w:p>
          <w:p w:rsidR="00423175" w:rsidRPr="003F1E6B" w:rsidRDefault="00423175" w:rsidP="00E7481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423175" w:rsidRPr="00D71605" w:rsidRDefault="00423175" w:rsidP="00E7481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>Приемная аппаратура        глобальных</w:t>
            </w:r>
          </w:p>
          <w:p w:rsidR="00423175" w:rsidRPr="00D71605" w:rsidRDefault="00423175" w:rsidP="00E7481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>навигационных    спутниковых   систем GPS,     ГЛОНАСС       или    Galileo</w:t>
            </w:r>
          </w:p>
          <w:p w:rsidR="00423175" w:rsidRPr="00D71605" w:rsidRDefault="00423175" w:rsidP="00E7481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423175" w:rsidRPr="00815D7E" w:rsidRDefault="00423175" w:rsidP="00E7481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423175" w:rsidRPr="00815D7E" w:rsidRDefault="00423175" w:rsidP="00E74813">
            <w:pPr>
              <w:rPr>
                <w:sz w:val="24"/>
                <w:szCs w:val="24"/>
              </w:rPr>
            </w:pPr>
          </w:p>
          <w:p w:rsidR="00423175" w:rsidRDefault="00423175" w:rsidP="00E7481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423175" w:rsidRPr="00815D7E" w:rsidRDefault="00423175" w:rsidP="00E74813">
            <w:pPr>
              <w:rPr>
                <w:color w:val="000000" w:themeColor="text1"/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54" w:type="dxa"/>
            <w:shd w:val="clear" w:color="auto" w:fill="auto"/>
          </w:tcPr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Специально разработанные для нее элементы,    отвечающая любому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747FB">
              <w:rPr>
                <w:color w:val="000000" w:themeColor="text1"/>
                <w:sz w:val="24"/>
                <w:szCs w:val="24"/>
              </w:rPr>
              <w:t>из следующих условий: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1) разработана или модифицирована для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использования  в средствах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747FB">
              <w:rPr>
                <w:color w:val="000000" w:themeColor="text1"/>
                <w:sz w:val="24"/>
                <w:szCs w:val="24"/>
              </w:rPr>
              <w:t xml:space="preserve">доставки, 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2) разработана или модифицирована для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 xml:space="preserve">бортового применения и имеет любую из следующих характеристик: 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 xml:space="preserve">а) способна обеспечивать навигационной информацией </w:t>
            </w:r>
            <w:r>
              <w:rPr>
                <w:color w:val="000000" w:themeColor="text1"/>
                <w:sz w:val="24"/>
                <w:szCs w:val="24"/>
              </w:rPr>
              <w:t xml:space="preserve">при скорости полета более 600 </w:t>
            </w:r>
            <w:r w:rsidRPr="008747FB">
              <w:rPr>
                <w:color w:val="000000" w:themeColor="text1"/>
                <w:sz w:val="24"/>
                <w:szCs w:val="24"/>
              </w:rPr>
              <w:t xml:space="preserve">м/с; 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б) использует дешифровку, разработанную или модифицированную для   военного или правительственного применения, с целью получения доступа к гарантированным сигналу  или  данным  глобальной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навигационной спутниковой системы;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в) специально разработана для функционирования в условиях активных или   пассивных помех и способна противостоять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 xml:space="preserve">воздействующим помехам  (антенна с нулевой или  стабилизированной диаграммой направленности)  </w:t>
            </w:r>
          </w:p>
          <w:p w:rsidR="00423175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 xml:space="preserve">Примечание.   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>По подпунктам  "б"  и  "в" данного  пункта</w:t>
            </w:r>
          </w:p>
          <w:p w:rsidR="00423175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8747FB">
              <w:rPr>
                <w:color w:val="000000" w:themeColor="text1"/>
                <w:sz w:val="24"/>
                <w:szCs w:val="24"/>
              </w:rPr>
              <w:t xml:space="preserve">не   контролируется аппаратура, разработанная  для коммерческих </w:t>
            </w:r>
            <w:r>
              <w:rPr>
                <w:color w:val="000000" w:themeColor="text1"/>
                <w:sz w:val="24"/>
                <w:szCs w:val="24"/>
              </w:rPr>
              <w:t xml:space="preserve">целей, гражданского применения </w:t>
            </w:r>
            <w:r w:rsidRPr="008747FB">
              <w:rPr>
                <w:color w:val="000000" w:themeColor="text1"/>
                <w:sz w:val="24"/>
                <w:szCs w:val="24"/>
              </w:rPr>
              <w:t>или обеспечения жизнедеятельности (например, целостности данных, безопасности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8747FB">
              <w:rPr>
                <w:color w:val="000000" w:themeColor="text1"/>
                <w:sz w:val="24"/>
                <w:szCs w:val="24"/>
              </w:rPr>
              <w:t>полетов)  эксплуатируемых  глобальных навигационных спутниковых систем</w:t>
            </w:r>
            <w:r>
              <w:rPr>
                <w:color w:val="000000" w:themeColor="text1"/>
                <w:sz w:val="24"/>
                <w:szCs w:val="24"/>
              </w:rPr>
              <w:t xml:space="preserve"> .</w:t>
            </w:r>
          </w:p>
          <w:p w:rsidR="00423175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  <w:p w:rsidR="00423175" w:rsidRPr="00055B7E" w:rsidRDefault="00423175" w:rsidP="00E748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23175" w:rsidRPr="008747FB" w:rsidRDefault="00423175" w:rsidP="00E74813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423175" w:rsidRPr="00E668D2" w:rsidTr="00423175">
        <w:tc>
          <w:tcPr>
            <w:tcW w:w="2147" w:type="dxa"/>
            <w:shd w:val="clear" w:color="auto" w:fill="auto"/>
          </w:tcPr>
          <w:p w:rsidR="00423175" w:rsidRPr="00E668D2" w:rsidRDefault="00423175" w:rsidP="00E74813">
            <w:pPr>
              <w:jc w:val="center"/>
              <w:rPr>
                <w:b/>
                <w:sz w:val="28"/>
                <w:szCs w:val="28"/>
              </w:rPr>
            </w:pPr>
            <w:r w:rsidRPr="00E668D2">
              <w:rPr>
                <w:b/>
                <w:sz w:val="28"/>
                <w:szCs w:val="28"/>
              </w:rPr>
              <w:t>8528 51 000 0 8528 59 400 9</w:t>
            </w:r>
          </w:p>
          <w:p w:rsidR="00423175" w:rsidRPr="00E668D2" w:rsidRDefault="00423175" w:rsidP="00E7481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423175" w:rsidRPr="00E668D2" w:rsidRDefault="00423175" w:rsidP="00E7481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668D2">
              <w:rPr>
                <w:b/>
                <w:sz w:val="28"/>
                <w:szCs w:val="28"/>
              </w:rPr>
              <w:t>Видеомониторы ВМЦ-51 ЖКМ, ВМЦ-38.4 ЖК</w:t>
            </w:r>
          </w:p>
        </w:tc>
        <w:tc>
          <w:tcPr>
            <w:tcW w:w="4008" w:type="dxa"/>
            <w:shd w:val="clear" w:color="auto" w:fill="auto"/>
          </w:tcPr>
          <w:p w:rsidR="00423175" w:rsidRPr="00E668D2" w:rsidRDefault="00423175" w:rsidP="00E748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Федеральный закон от 19.07.1998 № 114-ФЗ «О военно-техническом сотрудничестве Российской Федерации с иностранными государствами»</w:t>
            </w:r>
          </w:p>
          <w:p w:rsidR="00423175" w:rsidRPr="00E668D2" w:rsidRDefault="00423175" w:rsidP="00E748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E668D2" w:rsidRDefault="00423175" w:rsidP="00E74813">
            <w:pPr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Указ Президента РФ от 10.05.2005 г. № 1062 «Вопросы военно-технического сотрудничества Российской Федерации с иностранными государствами»</w:t>
            </w:r>
          </w:p>
          <w:p w:rsidR="00423175" w:rsidRPr="00E668D2" w:rsidRDefault="00423175" w:rsidP="00E74813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423175" w:rsidRPr="00E668D2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Лицензия ФСВТС России</w:t>
            </w: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8540 71 000 0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Лампы-усилители магнетронного типа с  коэффициентом усиления более 17 дБ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8540 79 000 9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Лампы бегущей волны импульсного или   непрерывного действия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работающие на частотах,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превышающих 31,8 ГГц;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имеющие элемент подогрева катода со временем выхода лампы на предельную радиочастотную мощность менее 3 с;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лампы с сопряженными резонаторами или их модификации с относительной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шириной полосы частот более 7% или пиком мощности, превышающим 2,5 кВт;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г) спиральные лампы или их модификации, имеющие любую из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следующих характеристик: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мгновенную ширину полосы частот более одной октавы и произведение средней мощности (выраженной в кВт) на рабочую частоту (выраженную в ГГц) более 0,5; мгновенную ширину полосы частот в одну октаву или менее и произведение средней мощности (выраженной в кВт) на рабочую частоту (выраженную в ГГц)  более 1; или при</w:t>
            </w:r>
            <w:r>
              <w:rPr>
                <w:sz w:val="24"/>
                <w:szCs w:val="24"/>
              </w:rPr>
              <w:t>годные для применения в космосе.</w:t>
            </w:r>
          </w:p>
          <w:p w:rsidR="00E02A39" w:rsidRDefault="00E02A39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A210E4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8541 40 900 1</w:t>
            </w:r>
          </w:p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8541 40 900 9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Солнечные элементы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Сборки электрически соединенных элементов под защитным стеклом, солнечные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панели и солнечные батареи,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пригодные для применения в космосе, имеющие минимальное значение среднего КПД элементов более 20% при рабочей температуре 301 К (28 °C) под освещением с поверхностной плотностью потока излучения 1367 Вт/м2  при имитации условий нулевой воздушной массы (АМО)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АМО (нулевая воздушная масса)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определяется спектральной плотностью потока солнечного света за пределами атмосферы при расстоянии между Землей и Солнцем, равном одной астрономической единице </w:t>
            </w:r>
            <w:r>
              <w:rPr>
                <w:sz w:val="24"/>
                <w:szCs w:val="24"/>
              </w:rPr>
              <w:t>(АЕ).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A210E4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8541 40 900 9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Микроканальные пластины с расстоянием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между центрами каналов (межцентровым</w:t>
            </w:r>
          </w:p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расстоянием) 12 мкм или менее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8541 60 000 0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Приборы на объемных акустических  </w:t>
            </w:r>
          </w:p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волнах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F4E77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</w:t>
            </w: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Обеспечивающие непосредственную обработку сигналов</w:t>
            </w:r>
            <w:r>
              <w:rPr>
                <w:sz w:val="24"/>
                <w:szCs w:val="24"/>
              </w:rPr>
              <w:t xml:space="preserve"> на частотах, превышающих 6 ГГц.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rPr>
                <w:sz w:val="24"/>
                <w:szCs w:val="24"/>
              </w:rPr>
            </w:pPr>
          </w:p>
        </w:tc>
      </w:tr>
      <w:tr w:rsidR="008A3F80" w:rsidRPr="00D96AAD" w:rsidTr="00423175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8541 60 000 0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Акустооптические приборы обработки    </w:t>
            </w:r>
          </w:p>
          <w:p w:rsidR="008A3F80" w:rsidRPr="00AF4E77" w:rsidRDefault="008A3F80" w:rsidP="00541B2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сигналов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Использующие взаимодействие между акустическими волнами (объемными или поверхностными) и световыми волнами, что позволяет непосредственно обрабатывать сигналы или изображения, включая анализ спектра, корреляцию или свертку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Примечание.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Не применяется к приборам на акустических волнах, ограниченным пропусканием сигнала через однополосный фильтр, фильтр низких или верхних частот или узкополосный режекторный фильтр или функцией резони</w:t>
            </w:r>
            <w:r>
              <w:rPr>
                <w:sz w:val="24"/>
                <w:szCs w:val="24"/>
              </w:rPr>
              <w:t>рования.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374D1" w:rsidRPr="00A210E4" w:rsidRDefault="004374D1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745CE" w:rsidRPr="00D96AAD" w:rsidTr="00423175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3F1E6B" w:rsidRDefault="009745CE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>8543 20 000 0</w:t>
            </w:r>
          </w:p>
          <w:p w:rsidR="009745CE" w:rsidRPr="003F1E6B" w:rsidRDefault="009745CE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CA42B4" w:rsidRDefault="009745CE" w:rsidP="003A4B60">
            <w:pPr>
              <w:rPr>
                <w:b/>
                <w:color w:val="000000"/>
                <w:sz w:val="28"/>
                <w:szCs w:val="28"/>
              </w:rPr>
            </w:pPr>
            <w:r w:rsidRPr="00781BE7">
              <w:rPr>
                <w:b/>
                <w:color w:val="000000"/>
                <w:sz w:val="28"/>
                <w:szCs w:val="28"/>
              </w:rPr>
              <w:t>«АВРОРА-3» имитатор сигналов сложной форм</w:t>
            </w:r>
            <w:r>
              <w:rPr>
                <w:b/>
                <w:color w:val="000000"/>
                <w:sz w:val="28"/>
                <w:szCs w:val="28"/>
              </w:rPr>
              <w:t xml:space="preserve">ы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2D1C34" w:rsidRDefault="009745CE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9745CE" w:rsidRPr="002D1C34" w:rsidRDefault="009745CE" w:rsidP="003A4B60">
            <w:pPr>
              <w:rPr>
                <w:sz w:val="24"/>
                <w:szCs w:val="24"/>
              </w:rPr>
            </w:pPr>
          </w:p>
          <w:p w:rsidR="009745CE" w:rsidRDefault="009745CE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9745CE" w:rsidRPr="002D1C34" w:rsidRDefault="009745CE" w:rsidP="003A4B60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781BE7" w:rsidRDefault="009745CE" w:rsidP="003A4B60">
            <w:pPr>
              <w:jc w:val="both"/>
              <w:rPr>
                <w:sz w:val="24"/>
                <w:szCs w:val="24"/>
              </w:rPr>
            </w:pPr>
            <w:r w:rsidRPr="00781BE7">
              <w:rPr>
                <w:sz w:val="24"/>
                <w:szCs w:val="24"/>
              </w:rPr>
              <w:t xml:space="preserve">Имитатор источника радиосигналов предназначен для использования в качестве источника радиосигналов в диапазоне частот от 3 МГц до 3000 МГц с различными видами модуляции. </w:t>
            </w:r>
          </w:p>
          <w:p w:rsidR="009745CE" w:rsidRDefault="009745CE" w:rsidP="003A4B60">
            <w:pPr>
              <w:rPr>
                <w:sz w:val="24"/>
                <w:szCs w:val="24"/>
              </w:rPr>
            </w:pPr>
          </w:p>
          <w:p w:rsidR="009745CE" w:rsidRDefault="009745CE" w:rsidP="003A4B60">
            <w:pPr>
              <w:rPr>
                <w:sz w:val="24"/>
                <w:szCs w:val="24"/>
              </w:rPr>
            </w:pPr>
          </w:p>
          <w:p w:rsidR="009745CE" w:rsidRPr="00055B7E" w:rsidRDefault="009745CE" w:rsidP="003A4B60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9745CE" w:rsidRPr="00A210E4" w:rsidRDefault="009745CE" w:rsidP="003A4B60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9745CE" w:rsidRPr="00A210E4" w:rsidRDefault="009745CE" w:rsidP="003A4B60">
            <w:pPr>
              <w:rPr>
                <w:sz w:val="24"/>
                <w:szCs w:val="24"/>
              </w:rPr>
            </w:pPr>
          </w:p>
        </w:tc>
      </w:tr>
      <w:tr w:rsidR="00046653" w:rsidRPr="00E668D2" w:rsidTr="00423175">
        <w:tc>
          <w:tcPr>
            <w:tcW w:w="2147" w:type="dxa"/>
            <w:shd w:val="clear" w:color="auto" w:fill="auto"/>
          </w:tcPr>
          <w:p w:rsidR="00046653" w:rsidRPr="00E668D2" w:rsidRDefault="00046653" w:rsidP="0004665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668D2">
              <w:rPr>
                <w:b/>
                <w:sz w:val="28"/>
                <w:szCs w:val="28"/>
              </w:rPr>
              <w:t>8543 70 900 0</w:t>
            </w:r>
          </w:p>
        </w:tc>
        <w:tc>
          <w:tcPr>
            <w:tcW w:w="3150" w:type="dxa"/>
            <w:shd w:val="clear" w:color="auto" w:fill="auto"/>
          </w:tcPr>
          <w:p w:rsidR="00046653" w:rsidRPr="00E668D2" w:rsidRDefault="00046653" w:rsidP="00046653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668D2">
              <w:rPr>
                <w:b/>
                <w:sz w:val="28"/>
                <w:szCs w:val="28"/>
              </w:rPr>
              <w:t>Воспламенитель МК-30 (700-001)</w:t>
            </w:r>
          </w:p>
          <w:p w:rsidR="00046653" w:rsidRPr="00E668D2" w:rsidRDefault="00046653" w:rsidP="00046653">
            <w:pPr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046653" w:rsidRPr="00E668D2" w:rsidRDefault="00046653" w:rsidP="00046653">
            <w:pPr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Указ Президента Российской Федерации от 17.12.2011 № 1661 «Об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контроль» раздел 5, категория 4, п.4.5.1</w:t>
            </w:r>
          </w:p>
          <w:p w:rsidR="00046653" w:rsidRPr="00E668D2" w:rsidRDefault="00046653" w:rsidP="00046653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046653" w:rsidRPr="00E668D2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Конечное использование продукции – для отбоя слежавшегося продукта (цемента) от стенок и выгрузных устройств силосов, питающих трубопроводов на предприятиях по производству цемента</w:t>
            </w:r>
          </w:p>
          <w:p w:rsidR="00046653" w:rsidRPr="00E668D2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46653" w:rsidRPr="00E668D2" w:rsidRDefault="00046653" w:rsidP="00046653">
            <w:pPr>
              <w:rPr>
                <w:sz w:val="24"/>
                <w:szCs w:val="24"/>
              </w:rPr>
            </w:pPr>
            <w:r w:rsidRPr="00E668D2">
              <w:rPr>
                <w:sz w:val="24"/>
                <w:szCs w:val="24"/>
              </w:rPr>
              <w:t>Лицензия ФСТЭК России</w:t>
            </w:r>
          </w:p>
        </w:tc>
      </w:tr>
      <w:tr w:rsidR="009745CE" w:rsidRPr="00D96AAD" w:rsidTr="00423175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3F1E6B" w:rsidRDefault="009745CE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>8543 70 900 0</w:t>
            </w:r>
          </w:p>
          <w:p w:rsidR="009745CE" w:rsidRPr="003F1E6B" w:rsidRDefault="009745CE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CA42B4" w:rsidRDefault="009745CE" w:rsidP="003A4B60">
            <w:pPr>
              <w:rPr>
                <w:b/>
                <w:color w:val="000000"/>
                <w:sz w:val="28"/>
                <w:szCs w:val="28"/>
              </w:rPr>
            </w:pPr>
            <w:r w:rsidRPr="00CA42B4">
              <w:rPr>
                <w:b/>
                <w:color w:val="000000"/>
                <w:sz w:val="28"/>
                <w:szCs w:val="28"/>
              </w:rPr>
              <w:t>КПМ-3У1 конденсаторная подрывная машинка</w:t>
            </w:r>
          </w:p>
          <w:p w:rsidR="009745CE" w:rsidRPr="00CA42B4" w:rsidRDefault="009745CE" w:rsidP="003A4B6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2D1C34" w:rsidRDefault="009745CE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9745CE" w:rsidRPr="002D1C34" w:rsidRDefault="009745CE" w:rsidP="003A4B60">
            <w:pPr>
              <w:rPr>
                <w:sz w:val="24"/>
                <w:szCs w:val="24"/>
              </w:rPr>
            </w:pPr>
          </w:p>
          <w:p w:rsidR="009745CE" w:rsidRDefault="009745CE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374D1" w:rsidRPr="002D1C34" w:rsidRDefault="004374D1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CA42B4" w:rsidRDefault="009745CE" w:rsidP="003A4B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A42B4">
              <w:rPr>
                <w:sz w:val="24"/>
                <w:szCs w:val="24"/>
              </w:rPr>
              <w:t>пециализированный электроприбор конденсаторного типа, предназначен для осуществления взрыва электродетонаторов или воспламенения электровоспламенителей путем подачи на них напряжения и тока.</w:t>
            </w:r>
          </w:p>
          <w:p w:rsidR="009745CE" w:rsidRPr="00CA42B4" w:rsidRDefault="009745CE" w:rsidP="003A4B60">
            <w:pPr>
              <w:rPr>
                <w:sz w:val="24"/>
                <w:szCs w:val="24"/>
              </w:rPr>
            </w:pPr>
          </w:p>
          <w:p w:rsidR="009745CE" w:rsidRDefault="009745CE" w:rsidP="003A4B60">
            <w:pPr>
              <w:rPr>
                <w:sz w:val="24"/>
                <w:szCs w:val="24"/>
              </w:rPr>
            </w:pPr>
          </w:p>
          <w:p w:rsidR="009745CE" w:rsidRPr="00055B7E" w:rsidRDefault="009745CE" w:rsidP="003A4B60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9745CE" w:rsidRPr="00A210E4" w:rsidRDefault="009745CE" w:rsidP="003A4B60">
            <w:pPr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9745CE" w:rsidRPr="00A210E4" w:rsidRDefault="009745CE" w:rsidP="003A4B60">
            <w:pPr>
              <w:rPr>
                <w:sz w:val="24"/>
                <w:szCs w:val="24"/>
              </w:rPr>
            </w:pPr>
          </w:p>
        </w:tc>
      </w:tr>
      <w:tr w:rsidR="00046653" w:rsidRPr="00D96AAD" w:rsidTr="00423175">
        <w:tc>
          <w:tcPr>
            <w:tcW w:w="2147" w:type="dxa"/>
            <w:shd w:val="clear" w:color="auto" w:fill="auto"/>
          </w:tcPr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8802 20 000 9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8802 30 000 7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8802 40 001 8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 xml:space="preserve">8802 40 003 9 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8802 40 004 9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8802 40 009 8</w:t>
            </w:r>
          </w:p>
          <w:p w:rsidR="00046653" w:rsidRPr="003F1E6B" w:rsidRDefault="00046653" w:rsidP="0004665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9306 90 100 0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9306 90 900 0</w:t>
            </w:r>
          </w:p>
        </w:tc>
        <w:tc>
          <w:tcPr>
            <w:tcW w:w="3150" w:type="dxa"/>
            <w:shd w:val="clear" w:color="auto" w:fill="auto"/>
          </w:tcPr>
          <w:p w:rsidR="00046653" w:rsidRPr="00D71605" w:rsidRDefault="00046653" w:rsidP="0004665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 xml:space="preserve">Атмосферные беспилотные   летательные (включая  крылатые  ракеты, </w:t>
            </w:r>
          </w:p>
          <w:p w:rsidR="00046653" w:rsidRPr="00D71605" w:rsidRDefault="00046653" w:rsidP="00046653">
            <w:pPr>
              <w:autoSpaceDE w:val="0"/>
              <w:autoSpaceDN w:val="0"/>
              <w:adjustRightInd w:val="0"/>
              <w:ind w:right="-108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>радиоуправляемые  самолеты-мишени   и радиоуправляемые     разведывательные</w:t>
            </w:r>
          </w:p>
          <w:p w:rsidR="00046653" w:rsidRPr="00D71605" w:rsidRDefault="00046653" w:rsidP="0004665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>самолеты)</w:t>
            </w:r>
          </w:p>
          <w:p w:rsidR="00046653" w:rsidRPr="00D71605" w:rsidRDefault="00046653" w:rsidP="0004665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 xml:space="preserve"> с максимальной дальностью 300</w:t>
            </w:r>
          </w:p>
          <w:p w:rsidR="00046653" w:rsidRPr="00D71605" w:rsidRDefault="00046653" w:rsidP="00046653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8"/>
                <w:szCs w:val="28"/>
              </w:rPr>
            </w:pPr>
            <w:r w:rsidRPr="00D71605">
              <w:rPr>
                <w:b/>
                <w:color w:val="000000" w:themeColor="text1"/>
                <w:sz w:val="28"/>
                <w:szCs w:val="28"/>
              </w:rPr>
              <w:t>км и более</w:t>
            </w:r>
          </w:p>
        </w:tc>
        <w:tc>
          <w:tcPr>
            <w:tcW w:w="4008" w:type="dxa"/>
            <w:shd w:val="clear" w:color="auto" w:fill="auto"/>
          </w:tcPr>
          <w:p w:rsidR="00046653" w:rsidRPr="00815D7E" w:rsidRDefault="00046653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046653" w:rsidRPr="00815D7E" w:rsidRDefault="00046653" w:rsidP="00046653">
            <w:pPr>
              <w:rPr>
                <w:sz w:val="24"/>
                <w:szCs w:val="24"/>
              </w:rPr>
            </w:pPr>
          </w:p>
          <w:p w:rsidR="00046653" w:rsidRDefault="00046653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046653" w:rsidRDefault="00046653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  <w:p w:rsidR="00046653" w:rsidRPr="00815D7E" w:rsidRDefault="00046653" w:rsidP="00046653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046653" w:rsidRPr="00055B7E" w:rsidRDefault="0004665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046653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046653" w:rsidRPr="00055B7E" w:rsidRDefault="0004665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046653" w:rsidRPr="00D96AAD" w:rsidTr="00423175">
        <w:tc>
          <w:tcPr>
            <w:tcW w:w="2147" w:type="dxa"/>
            <w:shd w:val="clear" w:color="auto" w:fill="auto"/>
          </w:tcPr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8802 60 900 0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9306 90 100 0</w:t>
            </w:r>
          </w:p>
          <w:p w:rsidR="00046653" w:rsidRPr="003F1E6B" w:rsidRDefault="00046653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9306 90 900 0</w:t>
            </w:r>
          </w:p>
          <w:p w:rsidR="00046653" w:rsidRPr="003F1E6B" w:rsidRDefault="00046653" w:rsidP="00046653">
            <w:pPr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046653" w:rsidRDefault="00046653" w:rsidP="0004665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Ракеты (включая </w:t>
            </w:r>
            <w:r w:rsidRPr="00D71605">
              <w:rPr>
                <w:b/>
                <w:sz w:val="28"/>
                <w:szCs w:val="28"/>
              </w:rPr>
              <w:t>баллистические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71605">
              <w:rPr>
                <w:b/>
                <w:sz w:val="28"/>
                <w:szCs w:val="28"/>
              </w:rPr>
              <w:t xml:space="preserve">ракеты, </w:t>
            </w:r>
          </w:p>
          <w:p w:rsidR="00046653" w:rsidRPr="00D71605" w:rsidRDefault="00046653" w:rsidP="0004665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ракеты-носители и исследовательские ракеты)</w:t>
            </w:r>
          </w:p>
        </w:tc>
        <w:tc>
          <w:tcPr>
            <w:tcW w:w="4008" w:type="dxa"/>
            <w:shd w:val="clear" w:color="auto" w:fill="auto"/>
          </w:tcPr>
          <w:p w:rsidR="00046653" w:rsidRPr="00815D7E" w:rsidRDefault="00046653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046653" w:rsidRPr="00815D7E" w:rsidRDefault="00046653" w:rsidP="00046653">
            <w:pPr>
              <w:rPr>
                <w:sz w:val="24"/>
                <w:szCs w:val="24"/>
              </w:rPr>
            </w:pPr>
          </w:p>
          <w:p w:rsidR="00046653" w:rsidRDefault="0004665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046653" w:rsidRPr="00815D7E" w:rsidRDefault="0004665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</w:tc>
        <w:tc>
          <w:tcPr>
            <w:tcW w:w="5154" w:type="dxa"/>
            <w:shd w:val="clear" w:color="auto" w:fill="auto"/>
          </w:tcPr>
          <w:p w:rsidR="00046653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CC598F">
              <w:rPr>
                <w:sz w:val="24"/>
                <w:szCs w:val="24"/>
              </w:rPr>
              <w:t>пособные</w:t>
            </w:r>
            <w:r>
              <w:rPr>
                <w:sz w:val="24"/>
                <w:szCs w:val="24"/>
              </w:rPr>
              <w:t xml:space="preserve"> </w:t>
            </w:r>
            <w:r w:rsidRPr="00CC598F">
              <w:rPr>
                <w:sz w:val="24"/>
                <w:szCs w:val="24"/>
              </w:rPr>
              <w:t xml:space="preserve">доставлять полезную нагрузку </w:t>
            </w:r>
          </w:p>
          <w:p w:rsidR="00046653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C598F">
              <w:rPr>
                <w:sz w:val="24"/>
                <w:szCs w:val="24"/>
              </w:rPr>
              <w:t>не менее</w:t>
            </w:r>
            <w:r>
              <w:rPr>
                <w:sz w:val="24"/>
                <w:szCs w:val="24"/>
              </w:rPr>
              <w:t xml:space="preserve"> </w:t>
            </w:r>
            <w:r w:rsidRPr="00CC598F">
              <w:rPr>
                <w:sz w:val="24"/>
                <w:szCs w:val="24"/>
              </w:rPr>
              <w:t xml:space="preserve">500 кг на дальность не менее 300 км </w:t>
            </w:r>
          </w:p>
          <w:p w:rsidR="00046653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46653" w:rsidRPr="00055B7E" w:rsidRDefault="0004665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046653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046653" w:rsidRPr="00CC598F" w:rsidRDefault="00046653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046653" w:rsidRPr="00D96AAD" w:rsidRDefault="00046653" w:rsidP="000466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3175" w:rsidRPr="00D96AAD" w:rsidTr="00E74813">
        <w:tc>
          <w:tcPr>
            <w:tcW w:w="2147" w:type="dxa"/>
            <w:shd w:val="clear" w:color="auto" w:fill="auto"/>
          </w:tcPr>
          <w:p w:rsidR="00423175" w:rsidRPr="00423175" w:rsidRDefault="00423175" w:rsidP="00E74813">
            <w:pPr>
              <w:rPr>
                <w:b/>
                <w:sz w:val="28"/>
                <w:szCs w:val="28"/>
              </w:rPr>
            </w:pPr>
            <w:r w:rsidRPr="00423175">
              <w:rPr>
                <w:b/>
                <w:sz w:val="28"/>
                <w:szCs w:val="28"/>
              </w:rPr>
              <w:t xml:space="preserve">8901 10 900 0 </w:t>
            </w:r>
          </w:p>
        </w:tc>
        <w:tc>
          <w:tcPr>
            <w:tcW w:w="3150" w:type="dxa"/>
            <w:shd w:val="clear" w:color="auto" w:fill="auto"/>
          </w:tcPr>
          <w:p w:rsidR="00423175" w:rsidRPr="00423175" w:rsidRDefault="00423175" w:rsidP="0042317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23175">
              <w:rPr>
                <w:b/>
                <w:sz w:val="28"/>
                <w:szCs w:val="28"/>
              </w:rPr>
              <w:t>Катер на воздушной подушке проекта (модель): «Мираж-7» М7 500.009 ПС для перевозки людей и грузов (речной)</w:t>
            </w:r>
          </w:p>
        </w:tc>
        <w:tc>
          <w:tcPr>
            <w:tcW w:w="4008" w:type="dxa"/>
            <w:shd w:val="clear" w:color="auto" w:fill="auto"/>
          </w:tcPr>
          <w:p w:rsidR="00423175" w:rsidRPr="002F61F1" w:rsidRDefault="00423175" w:rsidP="00E74813">
            <w:pPr>
              <w:tabs>
                <w:tab w:val="left" w:pos="7088"/>
              </w:tabs>
              <w:jc w:val="both"/>
              <w:rPr>
                <w:sz w:val="24"/>
                <w:szCs w:val="24"/>
              </w:rPr>
            </w:pPr>
            <w:r w:rsidRPr="002F61F1">
              <w:rPr>
                <w:sz w:val="24"/>
                <w:szCs w:val="24"/>
              </w:rPr>
              <w:t xml:space="preserve">п. 8.1.1.6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(раздел 1), утвержденного Указом Президента </w:t>
            </w:r>
            <w:r w:rsidRPr="00815D7E">
              <w:rPr>
                <w:sz w:val="24"/>
                <w:szCs w:val="24"/>
              </w:rPr>
              <w:t>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 w:rsidRPr="002F61F1">
              <w:rPr>
                <w:sz w:val="24"/>
                <w:szCs w:val="24"/>
              </w:rPr>
              <w:t>от 17.12.2011 г. № 1661</w:t>
            </w:r>
          </w:p>
          <w:p w:rsidR="00423175" w:rsidRPr="00DE66A4" w:rsidRDefault="00423175" w:rsidP="00E748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423175" w:rsidRPr="00055B7E" w:rsidRDefault="00423175" w:rsidP="00E7481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Pr="00A210E4" w:rsidRDefault="00423175" w:rsidP="00E7481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3175" w:rsidRPr="00D96AAD" w:rsidTr="00423175">
        <w:tc>
          <w:tcPr>
            <w:tcW w:w="2147" w:type="dxa"/>
            <w:shd w:val="clear" w:color="auto" w:fill="auto"/>
          </w:tcPr>
          <w:p w:rsidR="00423175" w:rsidRPr="003F1E6B" w:rsidRDefault="00423175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8906 90 100 0</w:t>
            </w:r>
          </w:p>
          <w:p w:rsidR="00423175" w:rsidRPr="003F1E6B" w:rsidRDefault="00423175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8906 90 990 0</w:t>
            </w:r>
          </w:p>
          <w:p w:rsidR="00423175" w:rsidRPr="003F1E6B" w:rsidRDefault="00423175" w:rsidP="003F1E6B">
            <w:pPr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423175" w:rsidRPr="00AF4E77" w:rsidRDefault="00423175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Подводные аппараты и надводные суда</w:t>
            </w:r>
          </w:p>
          <w:p w:rsidR="00423175" w:rsidRPr="00AF4E77" w:rsidRDefault="00423175" w:rsidP="0010685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423175" w:rsidRPr="00AF4E77" w:rsidRDefault="00423175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423175" w:rsidRPr="002D1C34" w:rsidRDefault="00423175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423175" w:rsidRPr="002D1C34" w:rsidRDefault="00423175" w:rsidP="0017112C">
            <w:pPr>
              <w:rPr>
                <w:sz w:val="24"/>
                <w:szCs w:val="24"/>
              </w:rPr>
            </w:pPr>
          </w:p>
          <w:p w:rsidR="00423175" w:rsidRDefault="0042317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423175" w:rsidRPr="002D1C34" w:rsidRDefault="00423175" w:rsidP="00E02A39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423175" w:rsidRPr="00055B7E" w:rsidRDefault="00423175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Pr="00A210E4" w:rsidRDefault="00423175" w:rsidP="008D2BA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</w:tc>
      </w:tr>
      <w:tr w:rsidR="00423175" w:rsidRPr="00D96AAD" w:rsidTr="00423175">
        <w:tc>
          <w:tcPr>
            <w:tcW w:w="2147" w:type="dxa"/>
            <w:shd w:val="clear" w:color="auto" w:fill="auto"/>
          </w:tcPr>
          <w:p w:rsidR="00423175" w:rsidRPr="003F1E6B" w:rsidRDefault="00423175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9007 10 000 0</w:t>
            </w:r>
          </w:p>
        </w:tc>
        <w:tc>
          <w:tcPr>
            <w:tcW w:w="3150" w:type="dxa"/>
            <w:shd w:val="clear" w:color="auto" w:fill="auto"/>
          </w:tcPr>
          <w:p w:rsidR="00423175" w:rsidRPr="00AF4E77" w:rsidRDefault="00423175" w:rsidP="00EC38E6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Механические высокоскоростные камеры  </w:t>
            </w:r>
          </w:p>
          <w:p w:rsidR="00423175" w:rsidRPr="00AF4E77" w:rsidRDefault="00423175" w:rsidP="00EC38E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423175" w:rsidRPr="002D1C34" w:rsidRDefault="00423175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423175" w:rsidRPr="002D1C34" w:rsidRDefault="00423175" w:rsidP="0017112C">
            <w:pPr>
              <w:rPr>
                <w:sz w:val="24"/>
                <w:szCs w:val="24"/>
              </w:rPr>
            </w:pPr>
          </w:p>
          <w:p w:rsidR="00423175" w:rsidRPr="002D1C34" w:rsidRDefault="0042317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 неподвижной пленкой и скоростью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записи более 1 000 000 кадров/с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для полной высоты кадрирования 35-мм пленки, или с пропорционально более высокой скоростью для меньшей высоты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кадров, или с пропорционально меньшей скоростью для большей высоты кадров;</w:t>
            </w:r>
          </w:p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Механические или электронные                           фотохронографы (стрик-камеры),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имеющие скорость записи более 10 мм/мкс;</w:t>
            </w:r>
          </w:p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Электронные камеры с кадрированием изображения, имеющие скорость более </w:t>
            </w:r>
            <w:r w:rsidRPr="00A210E4">
              <w:rPr>
                <w:sz w:val="24"/>
                <w:szCs w:val="24"/>
              </w:rPr>
              <w:br/>
              <w:t>1 000 000 кадров/с;</w:t>
            </w:r>
          </w:p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Электронные камеры, имеющие все нижеперечисленное:</w:t>
            </w:r>
          </w:p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скорость электронного затвора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(способность стробирования) менее 1мкс на полный кадр; и</w:t>
            </w:r>
          </w:p>
          <w:p w:rsidR="00423175" w:rsidRPr="00A210E4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время считывания, обеспечивающее скорость кадрирования более 125</w:t>
            </w:r>
          </w:p>
          <w:p w:rsidR="00423175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полных кадров в секунду</w:t>
            </w:r>
          </w:p>
          <w:p w:rsidR="00423175" w:rsidRDefault="00423175" w:rsidP="00EC38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055B7E" w:rsidRDefault="00423175" w:rsidP="008D2B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Default="00423175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23175" w:rsidRPr="00A210E4" w:rsidRDefault="00423175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3175" w:rsidRPr="00D96AAD" w:rsidTr="00423175">
        <w:tc>
          <w:tcPr>
            <w:tcW w:w="2147" w:type="dxa"/>
            <w:shd w:val="clear" w:color="auto" w:fill="auto"/>
          </w:tcPr>
          <w:p w:rsidR="00423175" w:rsidRPr="003F1E6B" w:rsidRDefault="00423175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9013 20 000 0</w:t>
            </w:r>
          </w:p>
        </w:tc>
        <w:tc>
          <w:tcPr>
            <w:tcW w:w="3150" w:type="dxa"/>
            <w:shd w:val="clear" w:color="auto" w:fill="auto"/>
          </w:tcPr>
          <w:p w:rsidR="00423175" w:rsidRPr="00AF4E77" w:rsidRDefault="00423175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 xml:space="preserve">Неперестраиваемые непрерывные </w:t>
            </w:r>
          </w:p>
          <w:p w:rsidR="00423175" w:rsidRPr="00AF4E77" w:rsidRDefault="00423175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(работающие в непрерывном режиме) лазеры</w:t>
            </w:r>
          </w:p>
          <w:p w:rsidR="00423175" w:rsidRPr="00AF4E77" w:rsidRDefault="00423175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423175" w:rsidRPr="002D1C34" w:rsidRDefault="00423175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423175" w:rsidRPr="002D1C34" w:rsidRDefault="00423175" w:rsidP="0017112C">
            <w:pPr>
              <w:rPr>
                <w:sz w:val="24"/>
                <w:szCs w:val="24"/>
              </w:rPr>
            </w:pPr>
          </w:p>
          <w:p w:rsidR="00423175" w:rsidRPr="002D1C34" w:rsidRDefault="00423175" w:rsidP="00E02A3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shd w:val="clear" w:color="auto" w:fill="auto"/>
          </w:tcPr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любую из следующих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характеристик: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длину волны излучения менее 150 нм и выходную мощность более 1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длину волны излучения 150 нм или более, но не превышающую 520 нм, и выходную мощность более 30 Вт не контролируются аргоновые лазеры, имеющие выходную мощность, равную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или меньше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длину волны излучения более 520 нм, но не превышающую 540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мощность в режиме генерации одной поперечной моды более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мощность в многомодовом режиме генерации поперечных мод более 150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г) длину волны излучения более 540 нм, но не превышающую 800 нм, и выходную мощность более 30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д) длину волны излучения более 800 нм, но не превышающую 975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мощность в режиме генерации одной поперечной моды более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или выходную мощность в многомодовом режиме генерации поперечных мод более 80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е) длину волны излучения более 975 нм, но не превышающую 1150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в режиме генерации одной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поперечной моды имеющие любое изследующего: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КПД "от розетки" более 12% 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мощность более 100 Вт; или выходную мощность более 150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bookmarkStart w:id="6" w:name="Par41"/>
            <w:bookmarkEnd w:id="6"/>
            <w:r w:rsidRPr="00A210E4">
              <w:rPr>
                <w:sz w:val="24"/>
                <w:szCs w:val="24"/>
              </w:rPr>
              <w:t>2) в многомодовом режиме генерации поперечных мод имеющие любое из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КПД "от розетки" более 18% 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мощность более 500 Вт; или выходную мощность более 2 кВт</w:t>
            </w:r>
          </w:p>
          <w:p w:rsidR="00423175" w:rsidRPr="00A210E4" w:rsidRDefault="00F81F48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w:anchor="Par41" w:history="1">
              <w:r w:rsidR="00423175" w:rsidRPr="00A210E4">
                <w:rPr>
                  <w:sz w:val="24"/>
                  <w:szCs w:val="24"/>
                </w:rPr>
                <w:t>Подпункт 2</w:t>
              </w:r>
            </w:hyperlink>
            <w:r w:rsidR="00423175">
              <w:rPr>
                <w:sz w:val="24"/>
                <w:szCs w:val="24"/>
              </w:rPr>
              <w:t xml:space="preserve"> </w:t>
            </w:r>
            <w:r w:rsidR="00423175" w:rsidRPr="00A210E4">
              <w:rPr>
                <w:sz w:val="24"/>
                <w:szCs w:val="24"/>
              </w:rPr>
              <w:t>вышеупомянутого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пункта "е" не применяется к</w:t>
            </w:r>
          </w:p>
          <w:p w:rsidR="00423175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многомодовым (по поперечной моде) промышленным лазерам с выходной мощностью более 2 кВт, но не превышающей 6 кВт, общей массой более 1200 кг. 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Для целей настоящего примечания под общей массой понимается масса всех компонентов, необходимых для работы лазера (например, лазер, источник питания, теплообменник), за исключением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внешних оптических устройств для преобразования и (или)</w:t>
            </w:r>
          </w:p>
          <w:p w:rsidR="00423175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транспортировки лазерного пучка;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ж) длину волны излучения более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1150 нм, но не превышающую 1555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мощность в режиме генерации одной поперечной моды более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или выходную мощность в многомодовом режиме генерации поперечных мод более 80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з) длину волны излучения более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1555 нм и выходную мощность более 1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Неперестраиваемые импульсные лазеры, имеющие любую из следующих характеристик: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длину волны излучения менее 150 нм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50 мДж и пиковую мощность более 1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1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длину волны излучения 150 нм или более, но не превышающую 520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выходную энергию в импульсе более 1,5 Дж и пиковую мощность более 30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2) среднюю выходную мощность более 30 Вт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длину волны излучения более 520 нм, но не превышающую 540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в режиме генерации одной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поперечной моды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1,5 Дж и пиковую мощность более 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2) в многомодовом режиме генерации поперечных мод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выходную энергию в импульсе более 1,5 Дж и пиковую мощность более 150 Вт; или среднюю выходную мощность более </w:t>
            </w:r>
            <w:r w:rsidRPr="00A210E4">
              <w:rPr>
                <w:sz w:val="24"/>
                <w:szCs w:val="24"/>
              </w:rPr>
              <w:br/>
              <w:t>150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г) длину волны излучения более 540 нм, но не превышающую 800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1,5 Дж и пиковую мощность более 30 Вт; или среднюю выходную мощность более 30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д) длину волны излучения более 800 нм, но не превышающую 975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длительность импульса, не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превышающую 1 мкс, и имеющие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0,5 Дж и пиковую мощность более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 режиме генерации одной поперечной моды более 20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многомодовом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режиме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генерации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поперечных мод более 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2) длительность импульса более 1 мкс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2 Дж и пиковую мощность более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 режиме генерации одной поперечной моды более 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многомодовом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режиме генерации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поперечных мод более 80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е) длину волны излучения более 975 нм, но не превышающую 1150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длительность импульса менее 1 нс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пиковую мощность в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импульсе более 5 ГВт;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10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0,1 Дж;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2) длительность импульса, равную или больше 1 нс, но не превышающую 1 мкс,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 режиме генерации одной поперечной моды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пиковую мощность более 100 МВт;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среднюю выходную мощность более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20 Вт, конструктивно ограниченную максимальной частотой повторения импульсов, равной или меньше 1 кГц;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КПД "от розетки" более 12%,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100 Вт и способные работать с частотой повторения импульса более 1 кГц;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среднюю выходную мощность более 150 Вт и способные работать при частоте повторения импульсов более1 кГц;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выходную энергию в импульсе более 2 Дж;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 многомодовом режиме генерации поперечных мод имеющие любое из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пиковую мощность более 400 МВт;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КПД "от розетки" более 18% 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500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среднюю выходную мощность более 2 кВт;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выходную энергию в импульсе более 4 Дж;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3) длительность импульса более 1 мкс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 режиме генерации одной поперечной моды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пиковую мощность более 500 кВт;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КПД "от розетки" более 12% 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100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среднюю выходную мощность более 150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 многомодовом режиме генерации поперечных мод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пиковую мощность более 1 МВт;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КПД "от розетки" более 18% 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500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- среднюю выходную мощность более 2 кВт;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ж) длину волны излучения более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1150 нм, но не превышающую 1555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1) длительность импульса, не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превышающую 1 мкс, и имеющие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0,5 Дж и пиковую мощность более 50 Вт;</w:t>
            </w:r>
          </w:p>
          <w:p w:rsidR="00423175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среднюю выходную мощность в режиме генерации одной поперечной моды более 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многомодовом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режиме генерации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поперечных мод более 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2) длительность импульса более 1 мкс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2 Дж и пиковую мощность более 50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 режиме генерации одной поперечной моды более 50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в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многомодовом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режиме генерации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поперечных мод более 80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з) длину волны излучения более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1555 нм и имеющие любое из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100 мДж и пиковую мощность более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среднюю выходную мощность более 1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включает титано-сапфировые (Ti:Al O ), тулий-YAG 2 3</w:t>
            </w:r>
            <w:r>
              <w:rPr>
                <w:sz w:val="24"/>
                <w:szCs w:val="24"/>
              </w:rPr>
              <w:t xml:space="preserve"> </w:t>
            </w:r>
            <w:r w:rsidRPr="00A210E4">
              <w:rPr>
                <w:sz w:val="24"/>
                <w:szCs w:val="24"/>
              </w:rPr>
              <w:t>(Tm:YAG), тулий-YSGG (Tm:YSGG) лазеры, лазеры на александрите (Cr:BeAl O ), лазеры на центрах 2 4 окраски, лазеры на красителях и жидкостные лазеры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длину волны излучения менее 600 нм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50 мДж и пиковую мощность более 1 Вт; или среднюю выходную мощность или мощность непрерывного излучения более 1 Вт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длину волны излучения 600 нм или более, но не превышающую 1400 нм,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1 Дж и пиковую мощность более 20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или среднюю выходную мощность или мощность непрерывного излучения более 20 Вт; или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длину волны излучения более 1400 нм и имеющие любое из следующего: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выходную энергию в импульсе более 50 мДж и пиковую мощность более 1 Вт; или среднюю выходную мощность или мощность непрерывного излучения более 1 Вт;</w:t>
            </w:r>
          </w:p>
          <w:p w:rsidR="00423175" w:rsidRPr="00A210E4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Другие лазеры</w:t>
            </w:r>
            <w:r>
              <w:rPr>
                <w:sz w:val="24"/>
                <w:szCs w:val="24"/>
              </w:rPr>
              <w:t>.</w:t>
            </w:r>
          </w:p>
          <w:p w:rsidR="00423175" w:rsidRDefault="00423175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055B7E" w:rsidRDefault="00423175" w:rsidP="00E01D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Default="00423175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23175" w:rsidRPr="00A210E4" w:rsidRDefault="00423175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423175" w:rsidRPr="00D96AAD" w:rsidTr="00423175">
        <w:tc>
          <w:tcPr>
            <w:tcW w:w="2147" w:type="dxa"/>
            <w:shd w:val="clear" w:color="auto" w:fill="auto"/>
          </w:tcPr>
          <w:p w:rsidR="00423175" w:rsidRPr="003F1E6B" w:rsidRDefault="00423175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9014 20 800 9</w:t>
            </w:r>
          </w:p>
          <w:p w:rsidR="00423175" w:rsidRPr="003F1E6B" w:rsidRDefault="00423175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9306 90 100 0</w:t>
            </w:r>
          </w:p>
          <w:p w:rsidR="00423175" w:rsidRPr="003F1E6B" w:rsidRDefault="00423175" w:rsidP="0004665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 xml:space="preserve">9306 90 900 0       </w:t>
            </w:r>
          </w:p>
          <w:p w:rsidR="00423175" w:rsidRPr="003F1E6B" w:rsidRDefault="00423175" w:rsidP="000466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0" w:type="dxa"/>
            <w:shd w:val="clear" w:color="auto" w:fill="auto"/>
          </w:tcPr>
          <w:p w:rsidR="00423175" w:rsidRPr="00D71605" w:rsidRDefault="00423175" w:rsidP="0004665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71605">
              <w:rPr>
                <w:b/>
                <w:sz w:val="28"/>
                <w:szCs w:val="28"/>
              </w:rPr>
              <w:t>Системы наведения</w:t>
            </w:r>
          </w:p>
          <w:p w:rsidR="00423175" w:rsidRPr="00D71605" w:rsidRDefault="00423175" w:rsidP="000466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423175" w:rsidRPr="00815D7E" w:rsidRDefault="00423175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423175" w:rsidRPr="00815D7E" w:rsidRDefault="00423175" w:rsidP="00046653">
            <w:pPr>
              <w:rPr>
                <w:sz w:val="24"/>
                <w:szCs w:val="24"/>
              </w:rPr>
            </w:pPr>
          </w:p>
          <w:p w:rsidR="00423175" w:rsidRDefault="00423175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 xml:space="preserve">Указ Президента Российской Федерации об утверждении списка оборудования, материалов и технологий, которые могут быть использованы при создании ракетного оружия и в отношении которых установлен экспортный контроль от 8 августа 2001 г. </w:t>
            </w:r>
          </w:p>
          <w:p w:rsidR="00423175" w:rsidRPr="00815D7E" w:rsidRDefault="00423175" w:rsidP="00046653">
            <w:pPr>
              <w:rPr>
                <w:sz w:val="24"/>
                <w:szCs w:val="24"/>
              </w:rPr>
            </w:pPr>
            <w:r w:rsidRPr="00815D7E">
              <w:rPr>
                <w:sz w:val="24"/>
                <w:szCs w:val="24"/>
              </w:rPr>
              <w:t>№ 1005</w:t>
            </w:r>
          </w:p>
          <w:p w:rsidR="00423175" w:rsidRPr="00815D7E" w:rsidRDefault="00423175" w:rsidP="00046653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423175" w:rsidRPr="00365A4F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100E9">
              <w:rPr>
                <w:sz w:val="24"/>
                <w:szCs w:val="24"/>
              </w:rPr>
              <w:t>И</w:t>
            </w:r>
            <w:r w:rsidRPr="00365A4F">
              <w:rPr>
                <w:sz w:val="24"/>
                <w:szCs w:val="24"/>
              </w:rPr>
              <w:t>спользуемые в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 xml:space="preserve">средствах доставки, </w:t>
            </w:r>
            <w:r>
              <w:rPr>
                <w:sz w:val="24"/>
                <w:szCs w:val="24"/>
              </w:rPr>
              <w:t xml:space="preserve">указанных </w:t>
            </w:r>
            <w:r w:rsidRPr="00365A4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оборудованиях, сборочных </w:t>
            </w:r>
            <w:r w:rsidRPr="00F100E9">
              <w:rPr>
                <w:sz w:val="24"/>
                <w:szCs w:val="24"/>
              </w:rPr>
              <w:t>единицах и</w:t>
            </w:r>
            <w:r>
              <w:rPr>
                <w:sz w:val="24"/>
                <w:szCs w:val="24"/>
              </w:rPr>
              <w:t xml:space="preserve"> </w:t>
            </w:r>
            <w:r w:rsidRPr="00F100E9">
              <w:rPr>
                <w:sz w:val="24"/>
                <w:szCs w:val="24"/>
              </w:rPr>
              <w:t>комплектующих,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обеспечивающие точность</w:t>
            </w:r>
          </w:p>
          <w:p w:rsidR="00423175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доставки полезной нагрузки не более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3,33% от дальности (например, круговое вероятное отклонение (КВО) составляет 10 км или менее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дальности 300 км), за исключением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систем, разработанных для ракет с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дальностью менее 300 км или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пилотируемых летательных аппаратов</w:t>
            </w:r>
            <w:r>
              <w:rPr>
                <w:sz w:val="24"/>
                <w:szCs w:val="24"/>
              </w:rPr>
              <w:t>.</w:t>
            </w:r>
          </w:p>
          <w:p w:rsidR="00423175" w:rsidRPr="00365A4F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365A4F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 xml:space="preserve">Технические примечания.              </w:t>
            </w:r>
          </w:p>
          <w:p w:rsidR="00423175" w:rsidRPr="00365A4F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1. Аппаратура системы наведения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объединяет процесс измерения и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вычисления  положения и скорости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полета летательного аппарата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(навигационных параметров) с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процессом вычисления и подачи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команд в систему управления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его полетом  для  корректировки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 xml:space="preserve">траектории.         </w:t>
            </w:r>
          </w:p>
          <w:p w:rsidR="00423175" w:rsidRPr="00365A4F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>2. КВО является критерием точности</w:t>
            </w:r>
          </w:p>
          <w:p w:rsidR="00423175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5A4F">
              <w:rPr>
                <w:sz w:val="24"/>
                <w:szCs w:val="24"/>
              </w:rPr>
              <w:t xml:space="preserve">попадания. Его </w:t>
            </w:r>
            <w:r>
              <w:rPr>
                <w:sz w:val="24"/>
                <w:szCs w:val="24"/>
              </w:rPr>
              <w:t xml:space="preserve">значение </w:t>
            </w:r>
            <w:r w:rsidRPr="00365A4F">
              <w:rPr>
                <w:sz w:val="24"/>
                <w:szCs w:val="24"/>
              </w:rPr>
              <w:t>численно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равно радиусу круга с центром в</w:t>
            </w:r>
            <w:r>
              <w:rPr>
                <w:sz w:val="24"/>
                <w:szCs w:val="24"/>
              </w:rPr>
              <w:t xml:space="preserve"> середине </w:t>
            </w:r>
            <w:r w:rsidRPr="00365A4F">
              <w:rPr>
                <w:sz w:val="24"/>
                <w:szCs w:val="24"/>
              </w:rPr>
              <w:t>цели, если в нем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находится 50% точек падения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полезных нагрузок (головных</w:t>
            </w:r>
            <w:r>
              <w:rPr>
                <w:sz w:val="24"/>
                <w:szCs w:val="24"/>
              </w:rPr>
              <w:t xml:space="preserve"> </w:t>
            </w:r>
            <w:r w:rsidRPr="00365A4F">
              <w:rPr>
                <w:sz w:val="24"/>
                <w:szCs w:val="24"/>
              </w:rPr>
              <w:t>частей)</w:t>
            </w:r>
          </w:p>
          <w:p w:rsidR="00423175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423175" w:rsidRPr="00055B7E" w:rsidRDefault="00423175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423175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423175" w:rsidRPr="00F100E9" w:rsidRDefault="00423175" w:rsidP="00046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tbl>
      <w:tblPr>
        <w:tblStyle w:val="af5"/>
        <w:tblW w:w="14459" w:type="dxa"/>
        <w:tblInd w:w="108" w:type="dxa"/>
        <w:tblLook w:val="01E0" w:firstRow="1" w:lastRow="1" w:firstColumn="1" w:lastColumn="1" w:noHBand="0" w:noVBand="0"/>
      </w:tblPr>
      <w:tblGrid>
        <w:gridCol w:w="2127"/>
        <w:gridCol w:w="3118"/>
        <w:gridCol w:w="4111"/>
        <w:gridCol w:w="5103"/>
      </w:tblGrid>
      <w:tr w:rsidR="00344B63" w:rsidRPr="00F153B5" w:rsidTr="00046653">
        <w:tc>
          <w:tcPr>
            <w:tcW w:w="2127" w:type="dxa"/>
          </w:tcPr>
          <w:p w:rsidR="00344B63" w:rsidRPr="00F153B5" w:rsidRDefault="00344B63" w:rsidP="00344B63">
            <w:pPr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90</w:t>
            </w:r>
            <w:r>
              <w:rPr>
                <w:b/>
                <w:sz w:val="28"/>
                <w:szCs w:val="28"/>
              </w:rPr>
              <w:t>15</w:t>
            </w:r>
            <w:r w:rsidRPr="00F153B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</w:t>
            </w:r>
            <w:r w:rsidRPr="00F153B5">
              <w:rPr>
                <w:b/>
                <w:sz w:val="28"/>
                <w:szCs w:val="28"/>
              </w:rPr>
              <w:t>0 </w:t>
            </w:r>
            <w:r>
              <w:rPr>
                <w:b/>
                <w:sz w:val="28"/>
                <w:szCs w:val="28"/>
              </w:rPr>
              <w:t>11</w:t>
            </w:r>
            <w:r w:rsidRPr="00F153B5">
              <w:rPr>
                <w:b/>
                <w:sz w:val="28"/>
                <w:szCs w:val="28"/>
              </w:rPr>
              <w:t>0 0</w:t>
            </w:r>
          </w:p>
        </w:tc>
        <w:tc>
          <w:tcPr>
            <w:tcW w:w="3118" w:type="dxa"/>
          </w:tcPr>
          <w:p w:rsidR="00344B63" w:rsidRPr="00344B63" w:rsidRDefault="00344B63" w:rsidP="0004665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344B63">
              <w:rPr>
                <w:b/>
                <w:sz w:val="28"/>
                <w:szCs w:val="28"/>
              </w:rPr>
              <w:t>Импульсный генератор нейтронов «ИГН-43»</w:t>
            </w:r>
          </w:p>
        </w:tc>
        <w:tc>
          <w:tcPr>
            <w:tcW w:w="4111" w:type="dxa"/>
          </w:tcPr>
          <w:p w:rsidR="00344B63" w:rsidRDefault="00344B63" w:rsidP="00344B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6.1.5</w:t>
            </w:r>
            <w:r w:rsidRPr="00DE66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5E0022">
              <w:rPr>
                <w:sz w:val="24"/>
                <w:szCs w:val="24"/>
              </w:rPr>
              <w:t>Списка оборудования и материалов двойного назначения и соответствующих технологий, применяемых в ядерных целях, в отношении которых осуществляется экспортный контроль</w:t>
            </w:r>
            <w:r>
              <w:rPr>
                <w:sz w:val="24"/>
                <w:szCs w:val="24"/>
              </w:rPr>
              <w:t>, утвержденного</w:t>
            </w:r>
            <w:r w:rsidRPr="00DE66A4">
              <w:rPr>
                <w:sz w:val="24"/>
                <w:szCs w:val="24"/>
              </w:rPr>
              <w:t xml:space="preserve"> Указ</w:t>
            </w:r>
            <w:r>
              <w:rPr>
                <w:sz w:val="24"/>
                <w:szCs w:val="24"/>
              </w:rPr>
              <w:t>ом</w:t>
            </w:r>
            <w:r w:rsidRPr="00DE66A4">
              <w:rPr>
                <w:sz w:val="24"/>
                <w:szCs w:val="24"/>
              </w:rPr>
              <w:t xml:space="preserve"> Президента Российской Федерации от 1</w:t>
            </w:r>
            <w:r>
              <w:rPr>
                <w:sz w:val="24"/>
                <w:szCs w:val="24"/>
              </w:rPr>
              <w:t>4</w:t>
            </w:r>
            <w:r w:rsidRPr="00DE66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 w:rsidRPr="00DE66A4">
              <w:rPr>
                <w:sz w:val="24"/>
                <w:szCs w:val="24"/>
              </w:rPr>
              <w:t>1.20</w:t>
            </w:r>
            <w:r>
              <w:rPr>
                <w:sz w:val="24"/>
                <w:szCs w:val="24"/>
              </w:rPr>
              <w:t xml:space="preserve">03 </w:t>
            </w:r>
            <w:r w:rsidRPr="00DE66A4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3</w:t>
            </w:r>
            <w:r w:rsidRPr="00DE66A4">
              <w:rPr>
                <w:sz w:val="24"/>
                <w:szCs w:val="24"/>
              </w:rPr>
              <w:t xml:space="preserve">6 </w:t>
            </w:r>
          </w:p>
          <w:p w:rsidR="00344B63" w:rsidRPr="00DE66A4" w:rsidRDefault="00344B63" w:rsidP="00344B6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344B63" w:rsidRDefault="00344B6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Требуется л</w:t>
            </w:r>
            <w:r w:rsidRPr="00DE66A4">
              <w:rPr>
                <w:sz w:val="24"/>
                <w:szCs w:val="24"/>
              </w:rPr>
              <w:t>ицензия ФСТЭК России</w:t>
            </w:r>
          </w:p>
          <w:p w:rsidR="00344B63" w:rsidRDefault="00344B6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44B63" w:rsidRDefault="00344B6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44B63" w:rsidRDefault="00344B6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Основание: заключение ФСТЭК России от 29.04.2015 № 240/54/1310</w:t>
            </w:r>
          </w:p>
          <w:p w:rsidR="00344B63" w:rsidRPr="00DE66A4" w:rsidRDefault="00344B6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44B63" w:rsidRPr="00DE66A4" w:rsidRDefault="00344B63" w:rsidP="0004665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7"/>
        <w:gridCol w:w="3150"/>
        <w:gridCol w:w="4008"/>
        <w:gridCol w:w="5154"/>
      </w:tblGrid>
      <w:tr w:rsidR="008A3F80" w:rsidRPr="00D96AAD" w:rsidTr="00F0636D">
        <w:tc>
          <w:tcPr>
            <w:tcW w:w="2126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9015 80 910 0</w:t>
            </w:r>
          </w:p>
        </w:tc>
        <w:tc>
          <w:tcPr>
            <w:tcW w:w="3119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Оборудование, разработанное для топографической съемки морского дна с надводных судов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Отвечающее всему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следующему: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разработанное для измерений под углом более 20 градусов к вертикали;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разработанное для измерения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рельефа поверхности дна на морских глубинах, превышающих 600 м;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имеющее разрешение промера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менее 2; 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Разрешение промера - отношение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ширины полосы обзора [градусы] к максимальному числу промеров в полосе обзора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г) имеющее повышение точности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определения глубины путем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комплексной компенсации всего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следующего: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колебаний акустического датчика;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распространения сигнала в воде от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датчика к морскому дну и обратно; и скорости звука в месте расположения датчика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Техническое примечание.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Повышение точности включает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возможность </w:t>
            </w:r>
            <w:r>
              <w:rPr>
                <w:sz w:val="24"/>
                <w:szCs w:val="24"/>
              </w:rPr>
              <w:t>компенсации внешними средствами.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E01D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E02A39" w:rsidRPr="00A210E4" w:rsidRDefault="00E02A39" w:rsidP="00E02A3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3F80" w:rsidRPr="00D96AAD" w:rsidTr="00F0636D">
        <w:tc>
          <w:tcPr>
            <w:tcW w:w="2126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9020 00 000 0</w:t>
            </w:r>
          </w:p>
        </w:tc>
        <w:tc>
          <w:tcPr>
            <w:tcW w:w="3119" w:type="dxa"/>
            <w:shd w:val="clear" w:color="auto" w:fill="auto"/>
          </w:tcPr>
          <w:p w:rsidR="008A3F80" w:rsidRPr="00AF4E77" w:rsidRDefault="008A3F80" w:rsidP="00CB2E1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AF4E77">
              <w:rPr>
                <w:b/>
                <w:sz w:val="28"/>
                <w:szCs w:val="28"/>
              </w:rPr>
              <w:t>Противогазы, коробки противогазов с фильтрами и оборудование для их обеззараживания</w:t>
            </w:r>
          </w:p>
          <w:p w:rsidR="008A3F80" w:rsidRPr="00AF4E77" w:rsidRDefault="008A3F80" w:rsidP="001068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Pr="002D1C34" w:rsidRDefault="008A3F80" w:rsidP="0017112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03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Разработанные либо модифицированные для защиты от любого из нижеприведенных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поражающих факторов, а также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специально разработанные для них компоненты: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бактериологических (биологических) агентов или токсинов, которые могут быть использованы в военных целях;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радиоактивных материалов,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которые могут быть использованы в военных целях; 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в) токсичных химикатов, используемых в химическом оружии; или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г) химических средств для борьбы с массовыми беспорядками, включающих: альфа-бромбензацетонитрил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(бромбензил цианид) (CA)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(CAS 5798-79-8);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[(2-хлорфенил) метилен]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пропандинитрил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(о-хлорбензальмалононитрил) (CS)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(CAS 2698-41-1);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2-хлор-1-фенил-этанон, хлористый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фенацил (омега-хлорацетофенон) (CN) 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(CAS 532-27-4);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дибенз-(b, f)-1,4-оксазепин (CR)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 (CAS 257-07-8);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10-хлор-5,10-дигидрофенарсазин,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 (хлористый фенарсазин), (адамсит)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 xml:space="preserve"> (DM) (CAS 578-94-9);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N-нонилморфолин (MPA)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(CAS 5299-64-9).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E01D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Pr="00A210E4" w:rsidRDefault="008A3F80" w:rsidP="00E01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8A3F80" w:rsidRPr="00A210E4" w:rsidRDefault="008A3F80" w:rsidP="001068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Style w:val="af5"/>
        <w:tblW w:w="14459" w:type="dxa"/>
        <w:tblInd w:w="108" w:type="dxa"/>
        <w:tblLook w:val="01E0" w:firstRow="1" w:lastRow="1" w:firstColumn="1" w:lastColumn="1" w:noHBand="0" w:noVBand="0"/>
      </w:tblPr>
      <w:tblGrid>
        <w:gridCol w:w="2127"/>
        <w:gridCol w:w="3118"/>
        <w:gridCol w:w="4111"/>
        <w:gridCol w:w="5103"/>
      </w:tblGrid>
      <w:tr w:rsidR="00F153B5" w:rsidRPr="00F153B5" w:rsidTr="00F153B5">
        <w:tc>
          <w:tcPr>
            <w:tcW w:w="2127" w:type="dxa"/>
          </w:tcPr>
          <w:p w:rsidR="000E488F" w:rsidRPr="00F153B5" w:rsidRDefault="000E488F" w:rsidP="000E488F">
            <w:pPr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9020 00 000 0</w:t>
            </w:r>
          </w:p>
        </w:tc>
        <w:tc>
          <w:tcPr>
            <w:tcW w:w="3118" w:type="dxa"/>
          </w:tcPr>
          <w:p w:rsidR="000E488F" w:rsidRPr="00F153B5" w:rsidRDefault="000E488F" w:rsidP="000E488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Противогазы ГП-7, ИП-4МК с регенеративным патроном РП-7Б и ПФГС-98 СУПЕР (ТУ 2568-298-05795731-2007)</w:t>
            </w:r>
          </w:p>
        </w:tc>
        <w:tc>
          <w:tcPr>
            <w:tcW w:w="4111" w:type="dxa"/>
          </w:tcPr>
          <w:p w:rsidR="000E488F" w:rsidRPr="00F153B5" w:rsidRDefault="004374D1" w:rsidP="000E48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 1.1.4.1 раздела</w:t>
            </w:r>
            <w:r w:rsidR="000E488F" w:rsidRPr="00F153B5">
              <w:rPr>
                <w:sz w:val="24"/>
                <w:szCs w:val="24"/>
              </w:rPr>
              <w:t xml:space="preserve"> 1 Списка товаров и технологий двойного назначения, утвержденного Указом Президента РФ от 17.12.2011 №1661</w:t>
            </w: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0E488F" w:rsidRPr="00F153B5" w:rsidRDefault="000E488F" w:rsidP="000E488F">
            <w:pPr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Требуется лицензия ФСТЭК России</w:t>
            </w:r>
          </w:p>
          <w:p w:rsidR="00F153B5" w:rsidRDefault="00F153B5" w:rsidP="000E488F">
            <w:pPr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Основание: Заключение ФСТЭК России от 31.03.2015 № 240/56/881</w:t>
            </w: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rPr>
                <w:sz w:val="24"/>
                <w:szCs w:val="24"/>
              </w:rPr>
            </w:pPr>
          </w:p>
        </w:tc>
      </w:tr>
      <w:tr w:rsidR="00F153B5" w:rsidRPr="00F153B5" w:rsidTr="00F153B5">
        <w:tc>
          <w:tcPr>
            <w:tcW w:w="2127" w:type="dxa"/>
          </w:tcPr>
          <w:p w:rsidR="000E488F" w:rsidRPr="00F153B5" w:rsidRDefault="000E488F" w:rsidP="000E488F">
            <w:pPr>
              <w:jc w:val="both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9020 00 000 0</w:t>
            </w:r>
          </w:p>
        </w:tc>
        <w:tc>
          <w:tcPr>
            <w:tcW w:w="3118" w:type="dxa"/>
            <w:vAlign w:val="center"/>
          </w:tcPr>
          <w:p w:rsidR="000E488F" w:rsidRPr="00F153B5" w:rsidRDefault="000E488F" w:rsidP="000E488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Противогазы шланговые ПШ-20 ЭРВ-2, ПШ-1Б-20</w:t>
            </w:r>
          </w:p>
          <w:p w:rsidR="000E488F" w:rsidRPr="00F153B5" w:rsidRDefault="000E488F" w:rsidP="000E488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 xml:space="preserve">Изготовитель: «Тамбовмаш» </w:t>
            </w:r>
          </w:p>
        </w:tc>
        <w:tc>
          <w:tcPr>
            <w:tcW w:w="4111" w:type="dxa"/>
          </w:tcPr>
          <w:p w:rsidR="000E488F" w:rsidRPr="00F153B5" w:rsidRDefault="000E488F" w:rsidP="004374D1">
            <w:pPr>
              <w:jc w:val="both"/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п.1.1.4.1 Раздел 1, категория 1 Списка товаров и технологий двойного назначения, утвержденного Указом Президента РФ от 17.12.2011 г. № 1661</w:t>
            </w:r>
          </w:p>
        </w:tc>
        <w:tc>
          <w:tcPr>
            <w:tcW w:w="5103" w:type="dxa"/>
          </w:tcPr>
          <w:p w:rsidR="000E488F" w:rsidRPr="00F153B5" w:rsidRDefault="000E488F" w:rsidP="000E488F">
            <w:pPr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Требуется лицензия ФСТЭК России</w:t>
            </w:r>
          </w:p>
          <w:p w:rsidR="00F153B5" w:rsidRDefault="00F153B5" w:rsidP="000E488F">
            <w:pPr>
              <w:jc w:val="both"/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jc w:val="both"/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Основание: Заключение ФСТЭК России от 23.03.2015 № 240/55/763</w:t>
            </w:r>
          </w:p>
          <w:p w:rsidR="000E488F" w:rsidRPr="00F153B5" w:rsidRDefault="000E488F" w:rsidP="000E488F">
            <w:pPr>
              <w:jc w:val="both"/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jc w:val="both"/>
              <w:rPr>
                <w:sz w:val="24"/>
                <w:szCs w:val="24"/>
              </w:rPr>
            </w:pPr>
          </w:p>
        </w:tc>
      </w:tr>
      <w:tr w:rsidR="00F153B5" w:rsidRPr="00F153B5" w:rsidTr="00F153B5">
        <w:tc>
          <w:tcPr>
            <w:tcW w:w="2127" w:type="dxa"/>
          </w:tcPr>
          <w:p w:rsidR="000E488F" w:rsidRPr="00F153B5" w:rsidRDefault="000E488F" w:rsidP="000E488F">
            <w:pPr>
              <w:jc w:val="both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9020 00 000 0</w:t>
            </w:r>
          </w:p>
        </w:tc>
        <w:tc>
          <w:tcPr>
            <w:tcW w:w="3118" w:type="dxa"/>
            <w:vAlign w:val="center"/>
          </w:tcPr>
          <w:p w:rsidR="000E488F" w:rsidRPr="00F153B5" w:rsidRDefault="000E488F" w:rsidP="000E488F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Дыхательное оборудование для комплектования плавучего дока</w:t>
            </w:r>
          </w:p>
          <w:p w:rsidR="00F153B5" w:rsidRDefault="000E488F" w:rsidP="00F153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 xml:space="preserve">Автономный дыхательный аппарат для пожарных типа ПТС &lt;Базис&gt; с двумя баллонами по </w:t>
            </w:r>
            <w:smartTag w:uri="urn:schemas-microsoft-com:office:smarttags" w:element="metricconverter">
              <w:smartTagPr>
                <w:attr w:name="ProductID" w:val="4,7 л"/>
              </w:smartTagPr>
              <w:r w:rsidRPr="00F153B5">
                <w:rPr>
                  <w:b/>
                  <w:sz w:val="28"/>
                  <w:szCs w:val="28"/>
                </w:rPr>
                <w:t>4,7 л</w:t>
              </w:r>
            </w:smartTag>
            <w:r w:rsidRPr="00F153B5">
              <w:rPr>
                <w:b/>
                <w:sz w:val="28"/>
                <w:szCs w:val="28"/>
              </w:rPr>
              <w:t xml:space="preserve">, изготовитель: ОАО "ПТС", товарный знак: ОАО "ПТС", </w:t>
            </w:r>
          </w:p>
          <w:p w:rsidR="000E488F" w:rsidRPr="00F153B5" w:rsidRDefault="000E488F" w:rsidP="00F153B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153B5">
              <w:rPr>
                <w:b/>
                <w:sz w:val="28"/>
                <w:szCs w:val="28"/>
              </w:rPr>
              <w:t>Автономный дыхательный аппарат типа ПТС &lt;ФАРВАТЕР-МИНИ&gt;, Изготовитель: ОАО "ПТС", товарный знак: ОАО "ПТС"</w:t>
            </w:r>
          </w:p>
        </w:tc>
        <w:tc>
          <w:tcPr>
            <w:tcW w:w="4111" w:type="dxa"/>
          </w:tcPr>
          <w:p w:rsidR="000E488F" w:rsidRPr="00F153B5" w:rsidRDefault="000E488F" w:rsidP="004374D1">
            <w:pPr>
              <w:jc w:val="both"/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п.1.1.4.1 Раздел 1, категория 1 Списка товаров и технологий двойного назначения, утвержденного Указом Президента РФ от 17.12.2011 г. № 1661</w:t>
            </w:r>
          </w:p>
        </w:tc>
        <w:tc>
          <w:tcPr>
            <w:tcW w:w="5103" w:type="dxa"/>
          </w:tcPr>
          <w:p w:rsidR="000E488F" w:rsidRPr="00F153B5" w:rsidRDefault="000E488F" w:rsidP="000E488F">
            <w:pPr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Требуется лицензия ФСТЭК России</w:t>
            </w:r>
          </w:p>
          <w:p w:rsidR="00F153B5" w:rsidRDefault="00F153B5" w:rsidP="000E488F">
            <w:pPr>
              <w:jc w:val="both"/>
              <w:rPr>
                <w:sz w:val="24"/>
                <w:szCs w:val="24"/>
              </w:rPr>
            </w:pPr>
          </w:p>
          <w:p w:rsidR="000E488F" w:rsidRPr="00F153B5" w:rsidRDefault="000E488F" w:rsidP="000E488F">
            <w:pPr>
              <w:jc w:val="both"/>
              <w:rPr>
                <w:sz w:val="24"/>
                <w:szCs w:val="24"/>
              </w:rPr>
            </w:pPr>
            <w:r w:rsidRPr="00F153B5">
              <w:rPr>
                <w:sz w:val="24"/>
                <w:szCs w:val="24"/>
              </w:rPr>
              <w:t>Основание: Заключение ФСТЭК России от 20.04.2015 № 240/55/1171</w:t>
            </w:r>
          </w:p>
          <w:p w:rsidR="000E488F" w:rsidRPr="00F153B5" w:rsidRDefault="000E488F" w:rsidP="000E488F">
            <w:pPr>
              <w:jc w:val="both"/>
              <w:rPr>
                <w:sz w:val="24"/>
                <w:szCs w:val="24"/>
              </w:rPr>
            </w:pPr>
          </w:p>
        </w:tc>
      </w:tr>
    </w:tbl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3150"/>
        <w:gridCol w:w="4008"/>
        <w:gridCol w:w="5154"/>
      </w:tblGrid>
      <w:tr w:rsidR="00F41C36" w:rsidRPr="00D96AAD" w:rsidTr="00DF054D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3F1E6B" w:rsidRDefault="009745CE" w:rsidP="003A4B60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9027 50 000 0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E34CA4" w:rsidRDefault="009745CE" w:rsidP="003A4B60">
            <w:pPr>
              <w:rPr>
                <w:b/>
                <w:color w:val="000000"/>
                <w:sz w:val="28"/>
                <w:szCs w:val="28"/>
              </w:rPr>
            </w:pPr>
            <w:r w:rsidRPr="00E34CA4">
              <w:rPr>
                <w:b/>
                <w:color w:val="000000"/>
                <w:sz w:val="28"/>
                <w:szCs w:val="28"/>
              </w:rPr>
              <w:t>Тепловизор «BALTECH TR-01500»</w:t>
            </w:r>
          </w:p>
          <w:p w:rsidR="009745CE" w:rsidRPr="00E811EA" w:rsidRDefault="009745CE" w:rsidP="003A4B60">
            <w:pPr>
              <w:pStyle w:val="ConsPlusCell"/>
              <w:jc w:val="both"/>
              <w:rPr>
                <w:b/>
                <w:color w:val="000000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2D1C34" w:rsidRDefault="009745CE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9745CE" w:rsidRPr="002D1C34" w:rsidRDefault="009745CE" w:rsidP="003A4B60">
            <w:pPr>
              <w:rPr>
                <w:sz w:val="24"/>
                <w:szCs w:val="24"/>
              </w:rPr>
            </w:pPr>
          </w:p>
          <w:p w:rsidR="009745CE" w:rsidRDefault="009745CE" w:rsidP="003A4B60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9745CE" w:rsidRPr="002D1C34" w:rsidRDefault="009745CE" w:rsidP="003A4B60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5CE" w:rsidRPr="003B5727" w:rsidRDefault="009745CE" w:rsidP="003A4B60">
            <w:pPr>
              <w:rPr>
                <w:sz w:val="24"/>
                <w:szCs w:val="24"/>
              </w:rPr>
            </w:pPr>
            <w:r w:rsidRPr="003B5727">
              <w:rPr>
                <w:sz w:val="24"/>
                <w:szCs w:val="24"/>
              </w:rPr>
              <w:t>Технические данные «BALTECH TR-01500»: тип ИК детектора – неохлаждаемый микроболометр, матрица в фокальной плоскости, разрешение 384х288 точек, шаг пикселей – 25 мкм; спектральный диапазон - 8÷14 мкм.</w:t>
            </w:r>
          </w:p>
          <w:p w:rsidR="009745CE" w:rsidRDefault="009745CE" w:rsidP="003A4B60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9745CE" w:rsidRDefault="009745CE" w:rsidP="003A4B60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9745CE" w:rsidRPr="00055B7E" w:rsidRDefault="009745CE" w:rsidP="003A4B60">
            <w:pPr>
              <w:pStyle w:val="ConsPlusCell"/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9745CE" w:rsidRPr="00A210E4" w:rsidRDefault="009745CE" w:rsidP="003A4B60">
            <w:pPr>
              <w:pStyle w:val="ConsPlusCell"/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9745CE" w:rsidRPr="00A210E4" w:rsidRDefault="009745CE" w:rsidP="003A4B60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  <w:tr w:rsidR="00F41C36" w:rsidRPr="00D96AAD" w:rsidTr="00E74813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761" w:rsidRPr="003F1E6B" w:rsidRDefault="000A6761" w:rsidP="00E7481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F1E6B">
              <w:rPr>
                <w:b/>
                <w:color w:val="000000"/>
                <w:sz w:val="28"/>
                <w:szCs w:val="28"/>
              </w:rPr>
              <w:t>9030 10 000 0</w:t>
            </w:r>
          </w:p>
          <w:p w:rsidR="000A6761" w:rsidRPr="003F1E6B" w:rsidRDefault="000A6761" w:rsidP="00E74813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761" w:rsidRPr="00781BE7" w:rsidRDefault="000A6761" w:rsidP="00E74813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90037C">
              <w:rPr>
                <w:b/>
                <w:color w:val="000000"/>
                <w:sz w:val="28"/>
                <w:szCs w:val="28"/>
              </w:rPr>
              <w:t xml:space="preserve">Дозиметр-радиометр МКС-АТ1117М (БОИ 1, БДПС-02, БДКН-01) 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761" w:rsidRPr="002D1C34" w:rsidRDefault="000A6761" w:rsidP="00E74813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0A6761" w:rsidRPr="002D1C34" w:rsidRDefault="000A6761" w:rsidP="00E74813">
            <w:pPr>
              <w:rPr>
                <w:sz w:val="24"/>
                <w:szCs w:val="24"/>
              </w:rPr>
            </w:pP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Указ Президента Российской Федерации от 17 декабря 2011 г. 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№ 1661</w:t>
            </w:r>
            <w:r>
              <w:rPr>
                <w:sz w:val="24"/>
                <w:szCs w:val="24"/>
              </w:rPr>
              <w:t xml:space="preserve">, позиции списка </w:t>
            </w:r>
            <w:r w:rsidRPr="0090037C">
              <w:rPr>
                <w:sz w:val="24"/>
                <w:szCs w:val="24"/>
              </w:rPr>
              <w:t>1.1.4.3., 3.2.2.2., 6.1.6.2., 6.1.6.4., 6.1.6.5. Раздела 1, 6.1.5.3., 6.1.5.4. Раздела 2</w:t>
            </w:r>
            <w:r>
              <w:rPr>
                <w:sz w:val="24"/>
                <w:szCs w:val="24"/>
              </w:rPr>
              <w:t>;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90037C">
              <w:rPr>
                <w:sz w:val="24"/>
                <w:szCs w:val="24"/>
              </w:rPr>
              <w:t xml:space="preserve">Указ Президента Российской Федерации от 28 августа 2001 г. 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90037C">
              <w:rPr>
                <w:sz w:val="24"/>
                <w:szCs w:val="24"/>
              </w:rPr>
              <w:t>№ 1082</w:t>
            </w:r>
            <w:r>
              <w:rPr>
                <w:sz w:val="24"/>
                <w:szCs w:val="24"/>
              </w:rPr>
              <w:t>,</w:t>
            </w:r>
            <w:r w:rsidRPr="0090037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позиции списка </w:t>
            </w:r>
            <w:r w:rsidRPr="0090037C">
              <w:rPr>
                <w:sz w:val="24"/>
                <w:szCs w:val="24"/>
              </w:rPr>
              <w:t>1.3., 2.3., 3.3., 4.2.;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Указ Президента Российской Федерации  от 8 августа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15224C">
                <w:rPr>
                  <w:sz w:val="24"/>
                  <w:szCs w:val="24"/>
                </w:rPr>
                <w:t>2001 г</w:t>
              </w:r>
            </w:smartTag>
            <w:r w:rsidRPr="0015224C">
              <w:rPr>
                <w:sz w:val="24"/>
                <w:szCs w:val="24"/>
              </w:rPr>
              <w:t xml:space="preserve">. 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>№ 1005</w:t>
            </w:r>
            <w:r>
              <w:rPr>
                <w:sz w:val="24"/>
                <w:szCs w:val="24"/>
              </w:rPr>
              <w:t xml:space="preserve">, позиции списка </w:t>
            </w:r>
            <w:r w:rsidRPr="0090037C">
              <w:rPr>
                <w:sz w:val="24"/>
                <w:szCs w:val="24"/>
              </w:rPr>
              <w:t>18.1.2.;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Указ Президента Российской Федерации от 14 января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15224C">
                <w:rPr>
                  <w:sz w:val="24"/>
                  <w:szCs w:val="24"/>
                </w:rPr>
                <w:t>2003 г</w:t>
              </w:r>
            </w:smartTag>
            <w:r w:rsidRPr="0015224C">
              <w:rPr>
                <w:sz w:val="24"/>
                <w:szCs w:val="24"/>
              </w:rPr>
              <w:t xml:space="preserve">. 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№ 36, </w:t>
            </w:r>
            <w:r>
              <w:rPr>
                <w:sz w:val="24"/>
                <w:szCs w:val="24"/>
              </w:rPr>
              <w:t xml:space="preserve">позиции списка </w:t>
            </w:r>
            <w:r w:rsidRPr="0090037C">
              <w:rPr>
                <w:sz w:val="24"/>
                <w:szCs w:val="24"/>
              </w:rPr>
              <w:t>2.3.4., 2.3.9., 2.3.18.;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Указ Президента Российской Федерации от 14 февраля </w:t>
            </w:r>
            <w:smartTag w:uri="urn:schemas-microsoft-com:office:smarttags" w:element="metricconverter">
              <w:smartTagPr>
                <w:attr w:name="ProductID" w:val="1996 г"/>
              </w:smartTagPr>
              <w:r w:rsidRPr="0015224C">
                <w:rPr>
                  <w:sz w:val="24"/>
                  <w:szCs w:val="24"/>
                </w:rPr>
                <w:t>1996 г</w:t>
              </w:r>
            </w:smartTag>
            <w:r w:rsidRPr="0015224C">
              <w:rPr>
                <w:sz w:val="24"/>
                <w:szCs w:val="24"/>
              </w:rPr>
              <w:t xml:space="preserve">. 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15224C">
              <w:rPr>
                <w:sz w:val="24"/>
                <w:szCs w:val="24"/>
              </w:rPr>
              <w:t xml:space="preserve">№ 202 </w:t>
            </w:r>
            <w:r>
              <w:rPr>
                <w:sz w:val="24"/>
                <w:szCs w:val="24"/>
              </w:rPr>
              <w:t xml:space="preserve">позиции списка </w:t>
            </w:r>
            <w:r w:rsidRPr="0090037C">
              <w:rPr>
                <w:sz w:val="24"/>
                <w:szCs w:val="24"/>
              </w:rPr>
              <w:t>2.1.10., 2.3.2.5</w:t>
            </w:r>
          </w:p>
          <w:p w:rsidR="000A6761" w:rsidRDefault="000A6761" w:rsidP="00E74813">
            <w:pPr>
              <w:rPr>
                <w:sz w:val="24"/>
                <w:szCs w:val="24"/>
              </w:rPr>
            </w:pPr>
          </w:p>
          <w:p w:rsidR="000A6761" w:rsidRDefault="000A6761" w:rsidP="00E74813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 xml:space="preserve">Идентификационное заключение от </w:t>
            </w:r>
            <w:r w:rsidRPr="0090037C">
              <w:rPr>
                <w:sz w:val="24"/>
                <w:szCs w:val="24"/>
              </w:rPr>
              <w:t>21.05.2015</w:t>
            </w:r>
            <w:r>
              <w:rPr>
                <w:sz w:val="24"/>
                <w:szCs w:val="24"/>
              </w:rPr>
              <w:t xml:space="preserve"> № </w:t>
            </w:r>
            <w:r w:rsidRPr="0090037C">
              <w:rPr>
                <w:sz w:val="24"/>
                <w:szCs w:val="24"/>
              </w:rPr>
              <w:t>001/02500-15</w:t>
            </w:r>
          </w:p>
          <w:p w:rsidR="000A6761" w:rsidRPr="002D1C34" w:rsidRDefault="000A6761" w:rsidP="00E74813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761" w:rsidRDefault="000A6761" w:rsidP="00E748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714EA">
              <w:rPr>
                <w:sz w:val="24"/>
                <w:szCs w:val="24"/>
              </w:rPr>
              <w:t xml:space="preserve">переносной портативный дозиметр-радиометр предназначен для контроля дозы различных ионизирующих излучений  на местности, в </w:t>
            </w:r>
            <w:r>
              <w:rPr>
                <w:sz w:val="24"/>
                <w:szCs w:val="24"/>
              </w:rPr>
              <w:t>лабораториях, на производствах</w:t>
            </w:r>
          </w:p>
          <w:p w:rsidR="000A6761" w:rsidRDefault="000A6761" w:rsidP="00E748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0A6761" w:rsidRPr="00055B7E" w:rsidRDefault="000A6761" w:rsidP="00E748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0A6761" w:rsidRPr="00A210E4" w:rsidRDefault="000A6761" w:rsidP="00E748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0A6761" w:rsidRDefault="000A6761" w:rsidP="00E748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F41C36" w:rsidRPr="00D96AAD" w:rsidTr="00DF054D">
        <w:tc>
          <w:tcPr>
            <w:tcW w:w="2147" w:type="dxa"/>
            <w:shd w:val="clear" w:color="auto" w:fill="auto"/>
          </w:tcPr>
          <w:p w:rsidR="008A3F80" w:rsidRPr="003F1E6B" w:rsidRDefault="008A3F80" w:rsidP="003F1E6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9030 40 000 0</w:t>
            </w:r>
          </w:p>
        </w:tc>
        <w:tc>
          <w:tcPr>
            <w:tcW w:w="3150" w:type="dxa"/>
            <w:shd w:val="clear" w:color="auto" w:fill="auto"/>
          </w:tcPr>
          <w:p w:rsidR="008A3F80" w:rsidRPr="00AF4E77" w:rsidRDefault="008A3F80" w:rsidP="006B0540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AF4E77">
              <w:rPr>
                <w:b/>
                <w:color w:val="000000"/>
                <w:sz w:val="28"/>
                <w:szCs w:val="28"/>
              </w:rPr>
              <w:t>Схемные анализаторы</w:t>
            </w:r>
          </w:p>
          <w:p w:rsidR="008A3F80" w:rsidRPr="00AF4E77" w:rsidRDefault="008A3F80" w:rsidP="0010685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008" w:type="dxa"/>
            <w:shd w:val="clear" w:color="auto" w:fill="auto"/>
          </w:tcPr>
          <w:p w:rsidR="008A3F80" w:rsidRPr="002D1C34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8A3F80" w:rsidRPr="002D1C34" w:rsidRDefault="008A3F80" w:rsidP="0017112C">
            <w:pPr>
              <w:rPr>
                <w:sz w:val="24"/>
                <w:szCs w:val="24"/>
              </w:rPr>
            </w:pPr>
          </w:p>
          <w:p w:rsidR="008A3F80" w:rsidRDefault="008A3F80" w:rsidP="0017112C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  <w:p w:rsidR="009745CE" w:rsidRPr="002D1C34" w:rsidRDefault="009745CE" w:rsidP="0017112C">
            <w:pPr>
              <w:rPr>
                <w:sz w:val="24"/>
                <w:szCs w:val="24"/>
              </w:rPr>
            </w:pPr>
          </w:p>
        </w:tc>
        <w:tc>
          <w:tcPr>
            <w:tcW w:w="5154" w:type="dxa"/>
            <w:shd w:val="clear" w:color="auto" w:fill="auto"/>
          </w:tcPr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Имеющие любое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из следующего: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а) максимальную рабочую частоту, превышающую 43,5 ГГц, и выходную мощность, превышающую 31,62 мВт (15дБ, отсчитываемых относительно</w:t>
            </w:r>
          </w:p>
          <w:p w:rsidR="008A3F80" w:rsidRPr="00A210E4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уровня 1 мВт); или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10E4">
              <w:rPr>
                <w:sz w:val="24"/>
                <w:szCs w:val="24"/>
              </w:rPr>
              <w:t>б) максимальную рабо</w:t>
            </w:r>
            <w:r>
              <w:rPr>
                <w:sz w:val="24"/>
                <w:szCs w:val="24"/>
              </w:rPr>
              <w:t>чую частоту, превышающую 70 ГГц.</w:t>
            </w:r>
          </w:p>
          <w:p w:rsidR="008A3F80" w:rsidRDefault="008A3F80" w:rsidP="0010685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055B7E" w:rsidRDefault="008A3F80" w:rsidP="00E01D4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Лицензия ФСТЭК России</w:t>
            </w:r>
          </w:p>
          <w:p w:rsidR="008A3F80" w:rsidRDefault="008A3F80" w:rsidP="00E01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5B7E">
              <w:rPr>
                <w:sz w:val="24"/>
                <w:szCs w:val="24"/>
              </w:rPr>
              <w:t>Разрешение Комиссии по экспортному контролю РФ</w:t>
            </w:r>
          </w:p>
          <w:p w:rsidR="005337A9" w:rsidRDefault="005337A9" w:rsidP="00E01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337A9" w:rsidRDefault="005337A9" w:rsidP="00E01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337A9" w:rsidRDefault="005337A9" w:rsidP="00E01D4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8A3F80" w:rsidRPr="00A210E4" w:rsidRDefault="008A3F80" w:rsidP="00106858">
            <w:pPr>
              <w:rPr>
                <w:sz w:val="24"/>
                <w:szCs w:val="24"/>
              </w:rPr>
            </w:pPr>
          </w:p>
        </w:tc>
      </w:tr>
      <w:tr w:rsidR="00F41C36" w:rsidRPr="00D96AAD" w:rsidTr="00E74813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813" w:rsidRPr="003F1E6B" w:rsidRDefault="00E74813" w:rsidP="00E74813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903</w:t>
            </w:r>
            <w:r>
              <w:rPr>
                <w:b/>
                <w:sz w:val="28"/>
                <w:szCs w:val="28"/>
              </w:rPr>
              <w:t>1</w:t>
            </w:r>
            <w:r w:rsidRPr="003F1E6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</w:t>
            </w:r>
            <w:r w:rsidRPr="003F1E6B">
              <w:rPr>
                <w:b/>
                <w:sz w:val="28"/>
                <w:szCs w:val="28"/>
              </w:rPr>
              <w:t xml:space="preserve">0 </w:t>
            </w:r>
            <w:r>
              <w:rPr>
                <w:b/>
                <w:sz w:val="28"/>
                <w:szCs w:val="28"/>
              </w:rPr>
              <w:t>34</w:t>
            </w:r>
            <w:r w:rsidRPr="003F1E6B">
              <w:rPr>
                <w:b/>
                <w:sz w:val="28"/>
                <w:szCs w:val="28"/>
              </w:rPr>
              <w:t>0 0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EE6" w:rsidRDefault="00E74813" w:rsidP="00E74813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E74813">
              <w:rPr>
                <w:b/>
                <w:color w:val="000000"/>
                <w:sz w:val="28"/>
                <w:szCs w:val="28"/>
              </w:rPr>
              <w:t>К</w:t>
            </w:r>
            <w:r>
              <w:rPr>
                <w:b/>
                <w:color w:val="000000"/>
                <w:sz w:val="28"/>
                <w:szCs w:val="28"/>
              </w:rPr>
              <w:t>оординатно-измерительн</w:t>
            </w:r>
            <w:r w:rsidR="00AD6374">
              <w:rPr>
                <w:b/>
                <w:color w:val="000000"/>
                <w:sz w:val="28"/>
                <w:szCs w:val="28"/>
              </w:rPr>
              <w:t>ая</w:t>
            </w:r>
            <w:r>
              <w:rPr>
                <w:b/>
                <w:color w:val="000000"/>
                <w:sz w:val="28"/>
                <w:szCs w:val="28"/>
              </w:rPr>
              <w:t xml:space="preserve"> машин</w:t>
            </w:r>
            <w:r w:rsidR="00AD6374">
              <w:rPr>
                <w:b/>
                <w:color w:val="000000"/>
                <w:sz w:val="28"/>
                <w:szCs w:val="28"/>
              </w:rPr>
              <w:t>а</w:t>
            </w:r>
            <w:r w:rsidR="00E8085D">
              <w:rPr>
                <w:b/>
                <w:color w:val="000000"/>
                <w:sz w:val="28"/>
                <w:szCs w:val="28"/>
              </w:rPr>
              <w:t>;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B06D3B" w:rsidRPr="005337A9" w:rsidRDefault="00B06D3B" w:rsidP="00E74813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260EE6" w:rsidRPr="00E74813" w:rsidRDefault="00E8085D" w:rsidP="005337A9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</w:t>
            </w:r>
            <w:r w:rsidR="00260EE6">
              <w:rPr>
                <w:b/>
                <w:color w:val="000000"/>
                <w:sz w:val="28"/>
                <w:szCs w:val="28"/>
              </w:rPr>
              <w:t>гломер цифровой (креномер) для выравнивания беспилотного летательного аппарата при техобслуживании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813" w:rsidRPr="002D1C34" w:rsidRDefault="00E74813" w:rsidP="00E74813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E74813" w:rsidRPr="002D1C34" w:rsidRDefault="00E74813" w:rsidP="00E74813">
            <w:pPr>
              <w:rPr>
                <w:sz w:val="24"/>
                <w:szCs w:val="24"/>
              </w:rPr>
            </w:pPr>
          </w:p>
          <w:p w:rsidR="00E74813" w:rsidRPr="002D1C34" w:rsidRDefault="00E74813" w:rsidP="005337A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0EE6" w:rsidRDefault="00260EE6" w:rsidP="00260EE6">
            <w:pPr>
              <w:rPr>
                <w:sz w:val="24"/>
                <w:szCs w:val="24"/>
              </w:rPr>
            </w:pPr>
            <w:r w:rsidRPr="00260EE6">
              <w:rPr>
                <w:color w:val="000000"/>
                <w:sz w:val="24"/>
                <w:szCs w:val="24"/>
              </w:rPr>
              <w:t>Координатно-измерительн</w:t>
            </w:r>
            <w:r>
              <w:rPr>
                <w:color w:val="000000"/>
                <w:sz w:val="24"/>
                <w:szCs w:val="24"/>
              </w:rPr>
              <w:t>ые</w:t>
            </w:r>
            <w:r w:rsidRPr="00260EE6">
              <w:rPr>
                <w:color w:val="000000"/>
                <w:sz w:val="24"/>
                <w:szCs w:val="24"/>
              </w:rPr>
              <w:t xml:space="preserve"> машин</w:t>
            </w:r>
            <w:r>
              <w:rPr>
                <w:color w:val="000000"/>
                <w:sz w:val="24"/>
                <w:szCs w:val="24"/>
              </w:rPr>
              <w:t>ы</w:t>
            </w:r>
            <w:r w:rsidR="00E8085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контролируются также в соответствии с </w:t>
            </w:r>
            <w:r w:rsidRPr="002D1C34">
              <w:rPr>
                <w:sz w:val="24"/>
                <w:szCs w:val="24"/>
              </w:rPr>
              <w:t>Указ</w:t>
            </w:r>
            <w:r>
              <w:rPr>
                <w:sz w:val="24"/>
                <w:szCs w:val="24"/>
              </w:rPr>
              <w:t>ом</w:t>
            </w:r>
            <w:r w:rsidRPr="002D1C34">
              <w:rPr>
                <w:sz w:val="24"/>
                <w:szCs w:val="24"/>
              </w:rPr>
              <w:t xml:space="preserve"> Президента 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 w:rsidRPr="002D1C34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14 январ</w:t>
            </w:r>
            <w:r w:rsidRPr="002D1C34">
              <w:rPr>
                <w:sz w:val="24"/>
                <w:szCs w:val="24"/>
              </w:rPr>
              <w:t>я 20</w:t>
            </w:r>
            <w:r>
              <w:rPr>
                <w:sz w:val="24"/>
                <w:szCs w:val="24"/>
              </w:rPr>
              <w:t>03</w:t>
            </w:r>
            <w:r w:rsidRPr="002D1C34">
              <w:rPr>
                <w:sz w:val="24"/>
                <w:szCs w:val="24"/>
              </w:rPr>
              <w:t xml:space="preserve"> г. № </w:t>
            </w:r>
            <w:r>
              <w:rPr>
                <w:sz w:val="24"/>
                <w:szCs w:val="24"/>
              </w:rPr>
              <w:t>3</w:t>
            </w:r>
            <w:r w:rsidRPr="002D1C34">
              <w:rPr>
                <w:sz w:val="24"/>
                <w:szCs w:val="24"/>
              </w:rPr>
              <w:t>6</w:t>
            </w:r>
          </w:p>
          <w:p w:rsidR="00E74813" w:rsidRPr="00E74813" w:rsidRDefault="00E74813" w:rsidP="00E748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E74813" w:rsidRPr="00260EE6" w:rsidRDefault="00E74813" w:rsidP="00E748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E74813" w:rsidRPr="00260EE6" w:rsidRDefault="00E74813" w:rsidP="00E748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60EE6">
              <w:rPr>
                <w:color w:val="000000"/>
                <w:sz w:val="24"/>
                <w:szCs w:val="24"/>
              </w:rPr>
              <w:t>Лицензия ФСТЭК России</w:t>
            </w:r>
          </w:p>
          <w:p w:rsidR="00E74813" w:rsidRPr="00260EE6" w:rsidRDefault="00E74813" w:rsidP="00E748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60EE6">
              <w:rPr>
                <w:color w:val="000000"/>
                <w:sz w:val="24"/>
                <w:szCs w:val="24"/>
              </w:rPr>
              <w:t>Разрешение Комиссии по экспортному контролю РФ</w:t>
            </w:r>
          </w:p>
          <w:p w:rsidR="00E74813" w:rsidRPr="00260EE6" w:rsidRDefault="00E74813" w:rsidP="00E7481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F41C36" w:rsidRPr="00D96AAD" w:rsidTr="00B06D3B"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3B" w:rsidRPr="003F1E6B" w:rsidRDefault="00B06D3B" w:rsidP="00B06D3B">
            <w:pPr>
              <w:jc w:val="center"/>
              <w:rPr>
                <w:b/>
                <w:sz w:val="28"/>
                <w:szCs w:val="28"/>
              </w:rPr>
            </w:pPr>
            <w:r w:rsidRPr="003F1E6B">
              <w:rPr>
                <w:b/>
                <w:sz w:val="28"/>
                <w:szCs w:val="28"/>
              </w:rPr>
              <w:t>903</w:t>
            </w:r>
            <w:r>
              <w:rPr>
                <w:b/>
                <w:sz w:val="28"/>
                <w:szCs w:val="28"/>
              </w:rPr>
              <w:t>1</w:t>
            </w:r>
            <w:r w:rsidRPr="003F1E6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8</w:t>
            </w:r>
            <w:r w:rsidRPr="003F1E6B">
              <w:rPr>
                <w:b/>
                <w:sz w:val="28"/>
                <w:szCs w:val="28"/>
              </w:rPr>
              <w:t xml:space="preserve">0 </w:t>
            </w:r>
            <w:r>
              <w:rPr>
                <w:b/>
                <w:sz w:val="28"/>
                <w:szCs w:val="28"/>
              </w:rPr>
              <w:t>91</w:t>
            </w:r>
            <w:r w:rsidRPr="003F1E6B">
              <w:rPr>
                <w:b/>
                <w:sz w:val="28"/>
                <w:szCs w:val="28"/>
              </w:rPr>
              <w:t>0 0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3B" w:rsidRDefault="00B06D3B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B06D3B">
              <w:rPr>
                <w:b/>
                <w:color w:val="000000"/>
                <w:sz w:val="28"/>
                <w:szCs w:val="28"/>
              </w:rPr>
              <w:t>В</w:t>
            </w:r>
            <w:r>
              <w:rPr>
                <w:b/>
                <w:color w:val="000000"/>
                <w:sz w:val="28"/>
                <w:szCs w:val="28"/>
              </w:rPr>
              <w:t>олоконно-оптический датчик угла поворота гравиметра;</w:t>
            </w:r>
          </w:p>
          <w:p w:rsidR="00B06D3B" w:rsidRPr="005337A9" w:rsidRDefault="00B06D3B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B06D3B" w:rsidRDefault="00B06D3B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устройство для проверки натяжения ремня</w:t>
            </w:r>
            <w:r w:rsidRPr="00B06D3B">
              <w:rPr>
                <w:b/>
                <w:color w:val="000000"/>
                <w:sz w:val="28"/>
                <w:szCs w:val="28"/>
              </w:rPr>
              <w:t xml:space="preserve"> (</w:t>
            </w:r>
            <w:r>
              <w:rPr>
                <w:b/>
                <w:color w:val="000000"/>
                <w:sz w:val="28"/>
                <w:szCs w:val="28"/>
              </w:rPr>
              <w:t>измеритель натяжения)</w:t>
            </w:r>
            <w:r w:rsidR="00F41C36">
              <w:rPr>
                <w:b/>
                <w:color w:val="000000"/>
                <w:sz w:val="28"/>
                <w:szCs w:val="28"/>
              </w:rPr>
              <w:t>;</w:t>
            </w:r>
          </w:p>
          <w:p w:rsidR="00F41C36" w:rsidRPr="005337A9" w:rsidRDefault="00F41C36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F41C36" w:rsidRDefault="00F41C36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датчики контроля срабатывания предохранительной муфты;</w:t>
            </w:r>
          </w:p>
          <w:p w:rsidR="00F41C36" w:rsidRPr="005337A9" w:rsidRDefault="00F41C36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F41C36" w:rsidRDefault="00F41C36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датчики положения привода направляющих труб;</w:t>
            </w:r>
          </w:p>
          <w:p w:rsidR="00F41C36" w:rsidRPr="005337A9" w:rsidRDefault="00F41C36" w:rsidP="00B06D3B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F41C36" w:rsidRPr="00E74813" w:rsidRDefault="00F41C36" w:rsidP="00F41C36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выключатель</w:t>
            </w:r>
            <w:r w:rsidRPr="00F41C36">
              <w:rPr>
                <w:b/>
                <w:color w:val="000000"/>
                <w:sz w:val="28"/>
                <w:szCs w:val="28"/>
              </w:rPr>
              <w:t xml:space="preserve"> (</w:t>
            </w:r>
            <w:r>
              <w:rPr>
                <w:b/>
                <w:color w:val="000000"/>
                <w:sz w:val="28"/>
                <w:szCs w:val="28"/>
              </w:rPr>
              <w:t>датчик</w:t>
            </w:r>
            <w:r w:rsidRPr="00F41C36">
              <w:rPr>
                <w:b/>
                <w:color w:val="000000"/>
                <w:sz w:val="28"/>
                <w:szCs w:val="28"/>
              </w:rPr>
              <w:t>) 26-23СБ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D3B" w:rsidRPr="002D1C34" w:rsidRDefault="00B06D3B" w:rsidP="00A126C9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Федеральный закон от 18 июля 1999 г. № 183-ФЗ «Об экспортном контроле»</w:t>
            </w:r>
          </w:p>
          <w:p w:rsidR="00B06D3B" w:rsidRPr="002D1C34" w:rsidRDefault="00B06D3B" w:rsidP="00A126C9">
            <w:pPr>
              <w:rPr>
                <w:sz w:val="24"/>
                <w:szCs w:val="24"/>
              </w:rPr>
            </w:pPr>
          </w:p>
          <w:p w:rsidR="00B06D3B" w:rsidRPr="002D1C34" w:rsidRDefault="00B06D3B" w:rsidP="000A0956">
            <w:pPr>
              <w:rPr>
                <w:sz w:val="24"/>
                <w:szCs w:val="24"/>
              </w:rPr>
            </w:pPr>
            <w:r w:rsidRPr="002D1C34">
              <w:rPr>
                <w:sz w:val="24"/>
                <w:szCs w:val="24"/>
              </w:rPr>
              <w:t>Указ Президента Российской Федерации 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 контроль от 17 декабря 2011 г. № 1661</w:t>
            </w:r>
            <w:r w:rsidR="00F41C36" w:rsidRPr="00F41C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C36" w:rsidRDefault="00F41C36" w:rsidP="00F41C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Измерительные приборы </w:t>
            </w:r>
            <w:r>
              <w:rPr>
                <w:color w:val="000000"/>
                <w:sz w:val="24"/>
                <w:szCs w:val="24"/>
              </w:rPr>
              <w:t xml:space="preserve">контролируются также в соответствии с </w:t>
            </w:r>
            <w:r w:rsidRPr="002D1C34">
              <w:rPr>
                <w:sz w:val="24"/>
                <w:szCs w:val="24"/>
              </w:rPr>
              <w:t>Указ</w:t>
            </w:r>
            <w:r>
              <w:rPr>
                <w:sz w:val="24"/>
                <w:szCs w:val="24"/>
              </w:rPr>
              <w:t>ом</w:t>
            </w:r>
            <w:r w:rsidRPr="002D1C34">
              <w:rPr>
                <w:sz w:val="24"/>
                <w:szCs w:val="24"/>
              </w:rPr>
              <w:t xml:space="preserve"> Президента Российской Федерации</w:t>
            </w:r>
            <w:r>
              <w:rPr>
                <w:sz w:val="24"/>
                <w:szCs w:val="24"/>
              </w:rPr>
              <w:t xml:space="preserve"> </w:t>
            </w:r>
            <w:r w:rsidRPr="002D1C34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14 январ</w:t>
            </w:r>
            <w:r w:rsidRPr="002D1C34">
              <w:rPr>
                <w:sz w:val="24"/>
                <w:szCs w:val="24"/>
              </w:rPr>
              <w:t>я 20</w:t>
            </w:r>
            <w:r>
              <w:rPr>
                <w:sz w:val="24"/>
                <w:szCs w:val="24"/>
              </w:rPr>
              <w:t>03</w:t>
            </w:r>
            <w:r w:rsidRPr="002D1C34">
              <w:rPr>
                <w:sz w:val="24"/>
                <w:szCs w:val="24"/>
              </w:rPr>
              <w:t xml:space="preserve"> г. № </w:t>
            </w:r>
            <w:r>
              <w:rPr>
                <w:sz w:val="24"/>
                <w:szCs w:val="24"/>
              </w:rPr>
              <w:t>3</w:t>
            </w:r>
            <w:r w:rsidRPr="002D1C3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и от 08.08.2001 № 1005</w:t>
            </w:r>
          </w:p>
          <w:p w:rsidR="00B06D3B" w:rsidRPr="00260EE6" w:rsidRDefault="00B06D3B" w:rsidP="00A126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B06D3B" w:rsidRPr="00260EE6" w:rsidRDefault="00B06D3B" w:rsidP="00A126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60EE6">
              <w:rPr>
                <w:color w:val="000000"/>
                <w:sz w:val="24"/>
                <w:szCs w:val="24"/>
              </w:rPr>
              <w:t>Лицензия ФСТЭК России</w:t>
            </w:r>
          </w:p>
          <w:p w:rsidR="00B06D3B" w:rsidRPr="00260EE6" w:rsidRDefault="00B06D3B" w:rsidP="00A126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260EE6">
              <w:rPr>
                <w:color w:val="000000"/>
                <w:sz w:val="24"/>
                <w:szCs w:val="24"/>
              </w:rPr>
              <w:t>Разрешение Комиссии по экспортному контролю РФ</w:t>
            </w:r>
          </w:p>
          <w:p w:rsidR="00B06D3B" w:rsidRPr="00260EE6" w:rsidRDefault="00B06D3B" w:rsidP="00A126C9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</w:tbl>
    <w:p w:rsidR="00A210E4" w:rsidRDefault="00A210E4" w:rsidP="007662D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sectPr w:rsidR="00A210E4" w:rsidSect="00117743">
      <w:headerReference w:type="default" r:id="rId12"/>
      <w:pgSz w:w="16838" w:h="11906" w:orient="landscape" w:code="9"/>
      <w:pgMar w:top="170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F48" w:rsidRDefault="00F81F48" w:rsidP="00A210E4">
      <w:r>
        <w:separator/>
      </w:r>
    </w:p>
  </w:endnote>
  <w:endnote w:type="continuationSeparator" w:id="0">
    <w:p w:rsidR="00F81F48" w:rsidRDefault="00F81F48" w:rsidP="00A21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F48" w:rsidRDefault="00F81F48" w:rsidP="00A210E4">
      <w:r>
        <w:separator/>
      </w:r>
    </w:p>
  </w:footnote>
  <w:footnote w:type="continuationSeparator" w:id="0">
    <w:p w:rsidR="00F81F48" w:rsidRDefault="00F81F48" w:rsidP="00A21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725" w:rsidRDefault="00496725" w:rsidP="00A210E4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B7668">
      <w:rPr>
        <w:rStyle w:val="ab"/>
        <w:noProof/>
      </w:rPr>
      <w:t>59</w:t>
    </w:r>
    <w:r>
      <w:rPr>
        <w:rStyle w:val="ab"/>
      </w:rPr>
      <w:fldChar w:fldCharType="end"/>
    </w:r>
  </w:p>
  <w:p w:rsidR="00496725" w:rsidRPr="000D2AC6" w:rsidRDefault="00496725">
    <w:pPr>
      <w:pStyle w:val="a3"/>
      <w:jc w:val="center"/>
    </w:pPr>
  </w:p>
  <w:p w:rsidR="00496725" w:rsidRDefault="004967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42229B"/>
    <w:multiLevelType w:val="hybridMultilevel"/>
    <w:tmpl w:val="9F32AEA6"/>
    <w:lvl w:ilvl="0" w:tplc="FD2C46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91225A44">
      <w:start w:val="9"/>
      <w:numFmt w:val="decimal"/>
      <w:lvlText w:val="%2."/>
      <w:lvlJc w:val="left"/>
      <w:pPr>
        <w:tabs>
          <w:tab w:val="num" w:pos="2727"/>
        </w:tabs>
        <w:ind w:left="2727" w:hanging="14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3E8543EE"/>
    <w:multiLevelType w:val="hybridMultilevel"/>
    <w:tmpl w:val="374CBF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60D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CE2468C"/>
    <w:multiLevelType w:val="hybridMultilevel"/>
    <w:tmpl w:val="0EA890BC"/>
    <w:lvl w:ilvl="0" w:tplc="1936900A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D6A8384">
      <w:start w:val="5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E5F4EE6"/>
    <w:multiLevelType w:val="hybridMultilevel"/>
    <w:tmpl w:val="26C26A64"/>
    <w:lvl w:ilvl="0" w:tplc="013E15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BA2E0D"/>
    <w:multiLevelType w:val="hybridMultilevel"/>
    <w:tmpl w:val="D7F69F66"/>
    <w:lvl w:ilvl="0" w:tplc="10F02520">
      <w:start w:val="1"/>
      <w:numFmt w:val="decimal"/>
      <w:lvlText w:val="%1."/>
      <w:lvlJc w:val="left"/>
      <w:pPr>
        <w:ind w:left="171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D5"/>
    <w:rsid w:val="00007B7F"/>
    <w:rsid w:val="000131E7"/>
    <w:rsid w:val="00014372"/>
    <w:rsid w:val="00021586"/>
    <w:rsid w:val="0002657C"/>
    <w:rsid w:val="00041A17"/>
    <w:rsid w:val="00046653"/>
    <w:rsid w:val="00050591"/>
    <w:rsid w:val="000549AD"/>
    <w:rsid w:val="00055B7E"/>
    <w:rsid w:val="00056405"/>
    <w:rsid w:val="00067225"/>
    <w:rsid w:val="000918F4"/>
    <w:rsid w:val="000A0956"/>
    <w:rsid w:val="000A6761"/>
    <w:rsid w:val="000B5027"/>
    <w:rsid w:val="000C4A25"/>
    <w:rsid w:val="000C7DF6"/>
    <w:rsid w:val="000E46E5"/>
    <w:rsid w:val="000E488F"/>
    <w:rsid w:val="000E75A7"/>
    <w:rsid w:val="0010068C"/>
    <w:rsid w:val="00106858"/>
    <w:rsid w:val="00107A87"/>
    <w:rsid w:val="0011466A"/>
    <w:rsid w:val="00117743"/>
    <w:rsid w:val="0012449D"/>
    <w:rsid w:val="001358D3"/>
    <w:rsid w:val="00146342"/>
    <w:rsid w:val="001463D5"/>
    <w:rsid w:val="00147ADD"/>
    <w:rsid w:val="00151BF4"/>
    <w:rsid w:val="0015224C"/>
    <w:rsid w:val="001522F7"/>
    <w:rsid w:val="0016690E"/>
    <w:rsid w:val="0017112C"/>
    <w:rsid w:val="00177DBF"/>
    <w:rsid w:val="001B0CB4"/>
    <w:rsid w:val="001B378F"/>
    <w:rsid w:val="001C12A7"/>
    <w:rsid w:val="001D36DD"/>
    <w:rsid w:val="001E3186"/>
    <w:rsid w:val="001E4883"/>
    <w:rsid w:val="001E677A"/>
    <w:rsid w:val="001F088F"/>
    <w:rsid w:val="002500DD"/>
    <w:rsid w:val="00257689"/>
    <w:rsid w:val="00260EE6"/>
    <w:rsid w:val="0026660B"/>
    <w:rsid w:val="0027239F"/>
    <w:rsid w:val="00274E41"/>
    <w:rsid w:val="002A260B"/>
    <w:rsid w:val="002A4ECD"/>
    <w:rsid w:val="002B38EE"/>
    <w:rsid w:val="002C0796"/>
    <w:rsid w:val="002C308A"/>
    <w:rsid w:val="002D1B95"/>
    <w:rsid w:val="002D1C34"/>
    <w:rsid w:val="002E275C"/>
    <w:rsid w:val="002E5695"/>
    <w:rsid w:val="002F473D"/>
    <w:rsid w:val="003018C5"/>
    <w:rsid w:val="00304DFF"/>
    <w:rsid w:val="00321BA2"/>
    <w:rsid w:val="00337498"/>
    <w:rsid w:val="00337833"/>
    <w:rsid w:val="003442A1"/>
    <w:rsid w:val="00344B63"/>
    <w:rsid w:val="003602C7"/>
    <w:rsid w:val="00366023"/>
    <w:rsid w:val="003715ED"/>
    <w:rsid w:val="003758F7"/>
    <w:rsid w:val="003A27A7"/>
    <w:rsid w:val="003A3F05"/>
    <w:rsid w:val="003A4B60"/>
    <w:rsid w:val="003A57A5"/>
    <w:rsid w:val="003A737D"/>
    <w:rsid w:val="003B5727"/>
    <w:rsid w:val="003B7668"/>
    <w:rsid w:val="003F1C48"/>
    <w:rsid w:val="003F1E6B"/>
    <w:rsid w:val="00401BCB"/>
    <w:rsid w:val="00423175"/>
    <w:rsid w:val="00423C9B"/>
    <w:rsid w:val="00436F90"/>
    <w:rsid w:val="004374D1"/>
    <w:rsid w:val="004526B9"/>
    <w:rsid w:val="00453F73"/>
    <w:rsid w:val="00483505"/>
    <w:rsid w:val="00493AB8"/>
    <w:rsid w:val="00496725"/>
    <w:rsid w:val="004A31CB"/>
    <w:rsid w:val="004B217A"/>
    <w:rsid w:val="004B5F9B"/>
    <w:rsid w:val="004C1999"/>
    <w:rsid w:val="004D6E95"/>
    <w:rsid w:val="004E2DA5"/>
    <w:rsid w:val="004F29BC"/>
    <w:rsid w:val="00503659"/>
    <w:rsid w:val="00511AFA"/>
    <w:rsid w:val="005337A9"/>
    <w:rsid w:val="00540AB4"/>
    <w:rsid w:val="00541B21"/>
    <w:rsid w:val="00552EFA"/>
    <w:rsid w:val="00576404"/>
    <w:rsid w:val="005818E3"/>
    <w:rsid w:val="00585726"/>
    <w:rsid w:val="00586D04"/>
    <w:rsid w:val="00590063"/>
    <w:rsid w:val="00592663"/>
    <w:rsid w:val="005B1170"/>
    <w:rsid w:val="005C0546"/>
    <w:rsid w:val="005D14D2"/>
    <w:rsid w:val="00683665"/>
    <w:rsid w:val="0068464A"/>
    <w:rsid w:val="006875F5"/>
    <w:rsid w:val="0069136E"/>
    <w:rsid w:val="00696F50"/>
    <w:rsid w:val="006B0540"/>
    <w:rsid w:val="006B3D55"/>
    <w:rsid w:val="006D0F6D"/>
    <w:rsid w:val="006D16D0"/>
    <w:rsid w:val="006D1999"/>
    <w:rsid w:val="0072175B"/>
    <w:rsid w:val="007400BC"/>
    <w:rsid w:val="007617C1"/>
    <w:rsid w:val="007662DD"/>
    <w:rsid w:val="0077499D"/>
    <w:rsid w:val="00776B95"/>
    <w:rsid w:val="00781BE7"/>
    <w:rsid w:val="00786C46"/>
    <w:rsid w:val="007931D0"/>
    <w:rsid w:val="007C0266"/>
    <w:rsid w:val="007C08A6"/>
    <w:rsid w:val="007C3C24"/>
    <w:rsid w:val="00800788"/>
    <w:rsid w:val="00802F04"/>
    <w:rsid w:val="00803181"/>
    <w:rsid w:val="0080765E"/>
    <w:rsid w:val="00815D7E"/>
    <w:rsid w:val="00823C2D"/>
    <w:rsid w:val="008243D5"/>
    <w:rsid w:val="00842C30"/>
    <w:rsid w:val="00851239"/>
    <w:rsid w:val="00865EF2"/>
    <w:rsid w:val="008747FB"/>
    <w:rsid w:val="008A3F80"/>
    <w:rsid w:val="008B0B93"/>
    <w:rsid w:val="008C4DED"/>
    <w:rsid w:val="008C547E"/>
    <w:rsid w:val="008D2BA0"/>
    <w:rsid w:val="008F288E"/>
    <w:rsid w:val="0090037C"/>
    <w:rsid w:val="00914213"/>
    <w:rsid w:val="0092117E"/>
    <w:rsid w:val="00932EB2"/>
    <w:rsid w:val="0093369C"/>
    <w:rsid w:val="00940D2C"/>
    <w:rsid w:val="00944392"/>
    <w:rsid w:val="009523DA"/>
    <w:rsid w:val="009535B7"/>
    <w:rsid w:val="00953C1F"/>
    <w:rsid w:val="00960A61"/>
    <w:rsid w:val="00973427"/>
    <w:rsid w:val="009745CE"/>
    <w:rsid w:val="00980D42"/>
    <w:rsid w:val="00997180"/>
    <w:rsid w:val="009A3B55"/>
    <w:rsid w:val="009A5133"/>
    <w:rsid w:val="009D2097"/>
    <w:rsid w:val="009D30DB"/>
    <w:rsid w:val="009D5D0B"/>
    <w:rsid w:val="009E015F"/>
    <w:rsid w:val="00A05E71"/>
    <w:rsid w:val="00A126C9"/>
    <w:rsid w:val="00A210E4"/>
    <w:rsid w:val="00A24A7E"/>
    <w:rsid w:val="00A53D3F"/>
    <w:rsid w:val="00A56D5A"/>
    <w:rsid w:val="00A57689"/>
    <w:rsid w:val="00A62A69"/>
    <w:rsid w:val="00A72AF3"/>
    <w:rsid w:val="00A93616"/>
    <w:rsid w:val="00A96296"/>
    <w:rsid w:val="00A97CD0"/>
    <w:rsid w:val="00AC22A6"/>
    <w:rsid w:val="00AC3925"/>
    <w:rsid w:val="00AD6374"/>
    <w:rsid w:val="00AD766F"/>
    <w:rsid w:val="00AD7A19"/>
    <w:rsid w:val="00AF1A5A"/>
    <w:rsid w:val="00AF4E77"/>
    <w:rsid w:val="00AF594F"/>
    <w:rsid w:val="00AF720C"/>
    <w:rsid w:val="00B0605E"/>
    <w:rsid w:val="00B06D3B"/>
    <w:rsid w:val="00B200D8"/>
    <w:rsid w:val="00B27678"/>
    <w:rsid w:val="00B30AE1"/>
    <w:rsid w:val="00B32063"/>
    <w:rsid w:val="00B44AB7"/>
    <w:rsid w:val="00B656C3"/>
    <w:rsid w:val="00B732E2"/>
    <w:rsid w:val="00B7593F"/>
    <w:rsid w:val="00B76A2B"/>
    <w:rsid w:val="00B83F5D"/>
    <w:rsid w:val="00B97C7B"/>
    <w:rsid w:val="00BA7CA8"/>
    <w:rsid w:val="00BB0829"/>
    <w:rsid w:val="00BB492E"/>
    <w:rsid w:val="00BB72EE"/>
    <w:rsid w:val="00BB7BFF"/>
    <w:rsid w:val="00BC0C3D"/>
    <w:rsid w:val="00BC401C"/>
    <w:rsid w:val="00BE1E52"/>
    <w:rsid w:val="00C0379C"/>
    <w:rsid w:val="00C07171"/>
    <w:rsid w:val="00C42D48"/>
    <w:rsid w:val="00C44F5D"/>
    <w:rsid w:val="00C56601"/>
    <w:rsid w:val="00C60118"/>
    <w:rsid w:val="00C64D04"/>
    <w:rsid w:val="00C74333"/>
    <w:rsid w:val="00CA42B4"/>
    <w:rsid w:val="00CB2E1C"/>
    <w:rsid w:val="00CB75FB"/>
    <w:rsid w:val="00CD753F"/>
    <w:rsid w:val="00CF2208"/>
    <w:rsid w:val="00D00F19"/>
    <w:rsid w:val="00D268C3"/>
    <w:rsid w:val="00D32C98"/>
    <w:rsid w:val="00D64C8E"/>
    <w:rsid w:val="00D66C55"/>
    <w:rsid w:val="00D7154D"/>
    <w:rsid w:val="00D71605"/>
    <w:rsid w:val="00DA3FF1"/>
    <w:rsid w:val="00DB6D38"/>
    <w:rsid w:val="00DC1BF3"/>
    <w:rsid w:val="00DC7737"/>
    <w:rsid w:val="00DD0B46"/>
    <w:rsid w:val="00DD0E02"/>
    <w:rsid w:val="00DF054D"/>
    <w:rsid w:val="00DF6F1F"/>
    <w:rsid w:val="00E01D43"/>
    <w:rsid w:val="00E02A39"/>
    <w:rsid w:val="00E06B90"/>
    <w:rsid w:val="00E06FC5"/>
    <w:rsid w:val="00E1575C"/>
    <w:rsid w:val="00E32652"/>
    <w:rsid w:val="00E34CA4"/>
    <w:rsid w:val="00E43B44"/>
    <w:rsid w:val="00E440DB"/>
    <w:rsid w:val="00E44B6A"/>
    <w:rsid w:val="00E5028C"/>
    <w:rsid w:val="00E62DD1"/>
    <w:rsid w:val="00E668D2"/>
    <w:rsid w:val="00E714EA"/>
    <w:rsid w:val="00E71CB6"/>
    <w:rsid w:val="00E74813"/>
    <w:rsid w:val="00E8085D"/>
    <w:rsid w:val="00E811EA"/>
    <w:rsid w:val="00E93696"/>
    <w:rsid w:val="00E97DD7"/>
    <w:rsid w:val="00EB38D4"/>
    <w:rsid w:val="00EB500C"/>
    <w:rsid w:val="00EB686E"/>
    <w:rsid w:val="00EB6A7C"/>
    <w:rsid w:val="00EC38E6"/>
    <w:rsid w:val="00ED6182"/>
    <w:rsid w:val="00F0636D"/>
    <w:rsid w:val="00F153B5"/>
    <w:rsid w:val="00F162DD"/>
    <w:rsid w:val="00F30106"/>
    <w:rsid w:val="00F41C36"/>
    <w:rsid w:val="00F43D22"/>
    <w:rsid w:val="00F55C6B"/>
    <w:rsid w:val="00F66042"/>
    <w:rsid w:val="00F66E9D"/>
    <w:rsid w:val="00F74FF6"/>
    <w:rsid w:val="00F771D3"/>
    <w:rsid w:val="00F81F48"/>
    <w:rsid w:val="00F86655"/>
    <w:rsid w:val="00FA5771"/>
    <w:rsid w:val="00FE0BB0"/>
    <w:rsid w:val="00FE6171"/>
    <w:rsid w:val="00FF2474"/>
    <w:rsid w:val="00FF6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0E4"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210E4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A210E4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210E4"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link w:val="50"/>
    <w:qFormat/>
    <w:rsid w:val="00A210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0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10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10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210E4"/>
    <w:rPr>
      <w:rFonts w:ascii="Times New Roman" w:eastAsia="Times New Roman" w:hAnsi="Times New Roman" w:cs="Times New Roman"/>
      <w:vanish/>
      <w:color w:val="C0C0C0"/>
      <w:spacing w:val="20"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A210E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rsid w:val="00A210E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210E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A210E4"/>
    <w:pPr>
      <w:ind w:firstLine="709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A210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A210E4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A210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A210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A210E4"/>
  </w:style>
  <w:style w:type="paragraph" w:styleId="ac">
    <w:name w:val="Balloon Text"/>
    <w:basedOn w:val="a"/>
    <w:link w:val="ad"/>
    <w:semiHidden/>
    <w:rsid w:val="00A210E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A210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Стиль 14 pt"/>
    <w:rsid w:val="00A210E4"/>
    <w:rPr>
      <w:rFonts w:ascii="Times New Roman" w:hAnsi="Times New Roman"/>
      <w:sz w:val="28"/>
    </w:rPr>
  </w:style>
  <w:style w:type="paragraph" w:customStyle="1" w:styleId="14pt0">
    <w:name w:val="Обычный + 14 pt"/>
    <w:basedOn w:val="a"/>
    <w:rsid w:val="00A210E4"/>
    <w:pPr>
      <w:spacing w:line="300" w:lineRule="auto"/>
      <w:ind w:firstLine="720"/>
      <w:jc w:val="both"/>
    </w:pPr>
    <w:rPr>
      <w:sz w:val="28"/>
      <w:szCs w:val="28"/>
    </w:rPr>
  </w:style>
  <w:style w:type="character" w:styleId="ae">
    <w:name w:val="Hyperlink"/>
    <w:rsid w:val="00A210E4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semiHidden/>
    <w:rsid w:val="00A210E4"/>
  </w:style>
  <w:style w:type="character" w:customStyle="1" w:styleId="af0">
    <w:name w:val="Текст сноски Знак"/>
    <w:basedOn w:val="a0"/>
    <w:link w:val="af"/>
    <w:semiHidden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A210E4"/>
    <w:rPr>
      <w:vertAlign w:val="superscript"/>
    </w:rPr>
  </w:style>
  <w:style w:type="character" w:styleId="af2">
    <w:name w:val="annotation reference"/>
    <w:semiHidden/>
    <w:rsid w:val="00A210E4"/>
    <w:rPr>
      <w:sz w:val="16"/>
      <w:szCs w:val="16"/>
    </w:rPr>
  </w:style>
  <w:style w:type="paragraph" w:styleId="af3">
    <w:name w:val="annotation text"/>
    <w:basedOn w:val="a"/>
    <w:link w:val="af4"/>
    <w:semiHidden/>
    <w:rsid w:val="00A210E4"/>
  </w:style>
  <w:style w:type="character" w:customStyle="1" w:styleId="af4">
    <w:name w:val="Текст примечания Знак"/>
    <w:basedOn w:val="a0"/>
    <w:link w:val="af3"/>
    <w:semiHidden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5">
    <w:name w:val="Table Grid"/>
    <w:basedOn w:val="a1"/>
    <w:rsid w:val="00A21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210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210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"/>
    <w:uiPriority w:val="34"/>
    <w:qFormat/>
    <w:rsid w:val="00106858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A126C9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210E4"/>
    <w:pPr>
      <w:keepNext/>
      <w:spacing w:line="360" w:lineRule="auto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A210E4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A210E4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210E4"/>
    <w:pPr>
      <w:keepNext/>
      <w:outlineLvl w:val="3"/>
    </w:pPr>
    <w:rPr>
      <w:vanish/>
      <w:color w:val="C0C0C0"/>
      <w:spacing w:val="20"/>
      <w:lang w:val="en-US"/>
    </w:rPr>
  </w:style>
  <w:style w:type="paragraph" w:styleId="5">
    <w:name w:val="heading 5"/>
    <w:basedOn w:val="a"/>
    <w:next w:val="a"/>
    <w:link w:val="50"/>
    <w:qFormat/>
    <w:rsid w:val="00A210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10E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210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210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210E4"/>
    <w:rPr>
      <w:rFonts w:ascii="Times New Roman" w:eastAsia="Times New Roman" w:hAnsi="Times New Roman" w:cs="Times New Roman"/>
      <w:vanish/>
      <w:color w:val="C0C0C0"/>
      <w:spacing w:val="20"/>
      <w:sz w:val="20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A210E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rsid w:val="00A210E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A210E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A210E4"/>
    <w:pPr>
      <w:ind w:firstLine="709"/>
    </w:pPr>
    <w:rPr>
      <w:sz w:val="28"/>
    </w:rPr>
  </w:style>
  <w:style w:type="character" w:customStyle="1" w:styleId="a8">
    <w:name w:val="Основной текст с отступом Знак"/>
    <w:basedOn w:val="a0"/>
    <w:link w:val="a7"/>
    <w:rsid w:val="00A210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A210E4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A210E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A210E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A210E4"/>
  </w:style>
  <w:style w:type="paragraph" w:styleId="ac">
    <w:name w:val="Balloon Text"/>
    <w:basedOn w:val="a"/>
    <w:link w:val="ad"/>
    <w:semiHidden/>
    <w:rsid w:val="00A210E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A210E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pt">
    <w:name w:val="Стиль 14 pt"/>
    <w:rsid w:val="00A210E4"/>
    <w:rPr>
      <w:rFonts w:ascii="Times New Roman" w:hAnsi="Times New Roman"/>
      <w:sz w:val="28"/>
    </w:rPr>
  </w:style>
  <w:style w:type="paragraph" w:customStyle="1" w:styleId="14pt0">
    <w:name w:val="Обычный + 14 pt"/>
    <w:basedOn w:val="a"/>
    <w:rsid w:val="00A210E4"/>
    <w:pPr>
      <w:spacing w:line="300" w:lineRule="auto"/>
      <w:ind w:firstLine="720"/>
      <w:jc w:val="both"/>
    </w:pPr>
    <w:rPr>
      <w:sz w:val="28"/>
      <w:szCs w:val="28"/>
    </w:rPr>
  </w:style>
  <w:style w:type="character" w:styleId="ae">
    <w:name w:val="Hyperlink"/>
    <w:rsid w:val="00A210E4"/>
    <w:rPr>
      <w:rFonts w:cs="Times New Roman"/>
      <w:color w:val="0000FF"/>
      <w:u w:val="single"/>
    </w:rPr>
  </w:style>
  <w:style w:type="paragraph" w:styleId="af">
    <w:name w:val="footnote text"/>
    <w:basedOn w:val="a"/>
    <w:link w:val="af0"/>
    <w:semiHidden/>
    <w:rsid w:val="00A210E4"/>
  </w:style>
  <w:style w:type="character" w:customStyle="1" w:styleId="af0">
    <w:name w:val="Текст сноски Знак"/>
    <w:basedOn w:val="a0"/>
    <w:link w:val="af"/>
    <w:semiHidden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A210E4"/>
    <w:rPr>
      <w:vertAlign w:val="superscript"/>
    </w:rPr>
  </w:style>
  <w:style w:type="character" w:styleId="af2">
    <w:name w:val="annotation reference"/>
    <w:semiHidden/>
    <w:rsid w:val="00A210E4"/>
    <w:rPr>
      <w:sz w:val="16"/>
      <w:szCs w:val="16"/>
    </w:rPr>
  </w:style>
  <w:style w:type="paragraph" w:styleId="af3">
    <w:name w:val="annotation text"/>
    <w:basedOn w:val="a"/>
    <w:link w:val="af4"/>
    <w:semiHidden/>
    <w:rsid w:val="00A210E4"/>
  </w:style>
  <w:style w:type="character" w:customStyle="1" w:styleId="af4">
    <w:name w:val="Текст примечания Знак"/>
    <w:basedOn w:val="a0"/>
    <w:link w:val="af3"/>
    <w:semiHidden/>
    <w:rsid w:val="00A210E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5">
    <w:name w:val="Table Grid"/>
    <w:basedOn w:val="a1"/>
    <w:rsid w:val="00A21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210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A210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List Paragraph"/>
    <w:basedOn w:val="a"/>
    <w:uiPriority w:val="34"/>
    <w:qFormat/>
    <w:rsid w:val="00106858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A126C9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D6B4A5C76D59B7C2D50226DC8AB8E35337E58B1931BDBAB5E3CF815FD9E1F77A4FD6DC3ADLFM3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33F9300DEA047BF6897B4E819C19A7D4038A7E2303CE884F2329E841D88C052B0137D6389CE9EE5QEq9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33F9300DEA047BF6897B4E819C19A7D4038A7E2303CE884F2329E841D88C052B0137D6389CE9EE4QEqF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6B418-60EC-402D-9C58-1E6292667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16018</Words>
  <Characters>91306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Ихсанов Алмаз Айратович</dc:creator>
  <cp:lastModifiedBy>Куринной Денис Викторович</cp:lastModifiedBy>
  <cp:revision>2</cp:revision>
  <cp:lastPrinted>2017-09-25T11:41:00Z</cp:lastPrinted>
  <dcterms:created xsi:type="dcterms:W3CDTF">2018-11-01T14:56:00Z</dcterms:created>
  <dcterms:modified xsi:type="dcterms:W3CDTF">2018-11-01T14:56:00Z</dcterms:modified>
</cp:coreProperties>
</file>